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30B">
        <w:rPr>
          <w:rFonts w:ascii="Times New Roman" w:hAnsi="Times New Roman" w:cs="Times New Roman"/>
          <w:color w:val="auto"/>
          <w:sz w:val="24"/>
          <w:szCs w:val="24"/>
        </w:rPr>
        <w:t xml:space="preserve">ОПИСАНИЕ </w:t>
      </w:r>
      <w:r w:rsidR="00644D40">
        <w:rPr>
          <w:rFonts w:ascii="Times New Roman" w:hAnsi="Times New Roman" w:cs="Times New Roman"/>
          <w:color w:val="auto"/>
          <w:sz w:val="24"/>
          <w:szCs w:val="24"/>
        </w:rPr>
        <w:t xml:space="preserve">ПРОЦЕССОВ, ОБЕСПЕЧИВАЮЩИХ ПОДДЕРЖАНИЕ </w:t>
      </w:r>
      <w:r w:rsidRPr="002C230B">
        <w:rPr>
          <w:rFonts w:ascii="Times New Roman" w:hAnsi="Times New Roman" w:cs="Times New Roman"/>
          <w:color w:val="auto"/>
          <w:sz w:val="24"/>
          <w:szCs w:val="24"/>
        </w:rPr>
        <w:t>ЖИЗНЕННОГО ЦИКЛА ПРОГРАМ</w:t>
      </w:r>
      <w:bookmarkStart w:id="0" w:name="_GoBack"/>
      <w:bookmarkEnd w:id="0"/>
      <w:r w:rsidRPr="002C230B">
        <w:rPr>
          <w:rFonts w:ascii="Times New Roman" w:hAnsi="Times New Roman" w:cs="Times New Roman"/>
          <w:color w:val="auto"/>
          <w:sz w:val="24"/>
          <w:szCs w:val="24"/>
        </w:rPr>
        <w:t>МНОГО ПРОДУКТА</w:t>
      </w:r>
    </w:p>
    <w:p w:rsidR="0069382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30B">
        <w:rPr>
          <w:rFonts w:ascii="Times New Roman" w:hAnsi="Times New Roman" w:cs="Times New Roman"/>
          <w:color w:val="auto"/>
          <w:sz w:val="24"/>
          <w:szCs w:val="24"/>
        </w:rPr>
        <w:t>SITEX КОНСТРУКТОР УСЛУГ</w:t>
      </w:r>
    </w:p>
    <w:p w:rsidR="002C230B" w:rsidRPr="002C230B" w:rsidRDefault="002C230B" w:rsidP="002C230B">
      <w:pPr>
        <w:rPr>
          <w:rFonts w:ascii="Times New Roman" w:hAnsi="Times New Roman" w:cs="Times New Roman"/>
          <w:sz w:val="24"/>
          <w:szCs w:val="24"/>
        </w:rPr>
      </w:pPr>
    </w:p>
    <w:p w:rsidR="002C230B" w:rsidRPr="002C230B" w:rsidRDefault="002C230B" w:rsidP="002C230B">
      <w:pPr>
        <w:rPr>
          <w:rFonts w:ascii="Times New Roman" w:hAnsi="Times New Roman" w:cs="Times New Roman"/>
          <w:sz w:val="24"/>
          <w:szCs w:val="24"/>
        </w:rPr>
      </w:pPr>
    </w:p>
    <w:p w:rsidR="000C7A45" w:rsidRPr="002C230B" w:rsidRDefault="000C7A45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594167937"/>
        <w:docPartObj>
          <w:docPartGallery w:val="Table of Contents"/>
          <w:docPartUnique/>
        </w:docPartObj>
      </w:sdtPr>
      <w:sdtEndPr/>
      <w:sdtContent>
        <w:p w:rsidR="000C7A45" w:rsidRPr="002C230B" w:rsidRDefault="002C230B" w:rsidP="000C7A45">
          <w:pPr>
            <w:pStyle w:val="a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C230B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F23BBB" w:rsidRPr="002C230B" w:rsidRDefault="000C7A45" w:rsidP="002C230B">
          <w:pPr>
            <w:pStyle w:val="11"/>
            <w:rPr>
              <w:rFonts w:eastAsiaTheme="minorEastAsia"/>
              <w:noProof/>
              <w:lang w:eastAsia="ru-RU"/>
            </w:rPr>
          </w:pPr>
          <w:r w:rsidRPr="002C230B">
            <w:fldChar w:fldCharType="begin"/>
          </w:r>
          <w:r w:rsidRPr="002C230B">
            <w:instrText xml:space="preserve"> TOC \o "1-2" \h \z \u </w:instrText>
          </w:r>
          <w:r w:rsidRPr="002C230B">
            <w:fldChar w:fldCharType="separate"/>
          </w:r>
          <w:hyperlink w:anchor="_Toc44271302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Термины и определения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_Toc442713029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3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644D40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3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Общие сведения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_Toc442713030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7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Стадии жизненного цикла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Схемы стадий жизненного цикла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3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Технические процессы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_Toc442713033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12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определения требований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_Toc442713034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5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анализа требований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_Toc442713035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6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3.3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проектирования архитектуры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_Toc442713036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7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3.4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реализации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_Toc442713037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8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3.5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сборки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_Toc442713038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3.6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тестирования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_Toc442713039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3.7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инсталляции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_Toc442713040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3.8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поддержки приемки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3.9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функционирования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3.10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сопровождения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_Toc442713043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прекращения применения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_Toc442713044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45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Процессы поддержки программных средств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_Toc442713045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18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6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менеджмента документации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_Toc442713046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7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менеджмента конфигурации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_Toc442713047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8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4.3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обеспечения гарантии качества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_Toc442713048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4.4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верификации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_Toc442713049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4.5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валидации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_Toc442713050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4.6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ревизии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4.7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аудита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4.8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решения проблем в программных средствах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_Toc442713053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644D40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5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Состав и квалификация персонала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_Toc442713054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24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0C7A45" w:rsidRPr="002C230B" w:rsidRDefault="000C7A45" w:rsidP="002C230B">
          <w:pPr>
            <w:tabs>
              <w:tab w:val="right" w:leader="dot" w:pos="9356"/>
            </w:tabs>
            <w:rPr>
              <w:rFonts w:ascii="Times New Roman" w:hAnsi="Times New Roman" w:cs="Times New Roman"/>
              <w:sz w:val="24"/>
              <w:szCs w:val="24"/>
            </w:rPr>
          </w:pPr>
          <w:r w:rsidRPr="002C230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0C7A45" w:rsidRPr="002C230B" w:rsidRDefault="000C7A45" w:rsidP="0069382B">
      <w:pPr>
        <w:rPr>
          <w:rFonts w:ascii="Times New Roman" w:hAnsi="Times New Roman" w:cs="Times New Roman"/>
          <w:sz w:val="24"/>
          <w:szCs w:val="24"/>
        </w:rPr>
      </w:pPr>
    </w:p>
    <w:p w:rsidR="00C035EE" w:rsidRPr="002C230B" w:rsidRDefault="00C035EE" w:rsidP="0069382B">
      <w:pPr>
        <w:pStyle w:val="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" w:name="_Toc442713029"/>
      <w:bookmarkStart w:id="2" w:name="_Ref442175570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Термины и определения</w:t>
      </w:r>
      <w:bookmarkEnd w:id="1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Независимая оценка программных продуктов и процессов, проводимая уполномоченным лицом с целью оценить их соответствие требованиям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Базовая линия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Спецификация или продукт, которые были официально рассмотрены и согласованы с тем, чтобы впоследствии служить основой для дальнейшего развития, и которые могут быть изменены только посредством официальных и контролируемых процедур изменения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Валидация</w:t>
            </w:r>
            <w:proofErr w:type="spellEnd"/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Подтверждение (на основе представления объективных свидетельств) того, что требования, предназначенные для конкретного использования или применения, выполнены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Верификация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Подтверждение (на основе представления объективных свидетельств) того, что заданные требования полностью выполнены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Версия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Идентифицированный экземпляр составной части или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Конкретная версия элемента конфигурации, которая становится доступной для специфической цели (например, выпуск теста)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Выход процесса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Наблюдаемый результат успешного достижения цели процесса: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какого-либо артефакта;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существенное изменение состояния;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удовлетворение заданных ограничений, например требований, конечных целей и т.п.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Гарантия качества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запланированные и систематические действия, выполняемые в рамках системы качества и продемонстрированные надлежащим образом для обеспечения соответствующей уверенности в том, что объект полностью удовлетворяет требованиям к качеству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Готовый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Уже 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разработанный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имеющийся в наличии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согласованных задач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Жизненный цикл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системы, продукта, услуги, проекта или других изготовленных человеком объектов, начиная со стадии разработки концепции и заканчивая прекращением применения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 на выполнение работы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Документ, используемый приобретающей стороной как средство для описания и конкретизации задач, которые должны быть выполнены по условиям контракта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Требование, рекомендация или разрешенное действие, предназначенное для содействия достижению одного или более выходов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или лицо, 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получающие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продукт или услугу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Предохранение информации и данных с тем, чтобы неуполномоченные лица или системы не могли их читать или изменять, а уполномоченным лицам или системам не было отказано в доступе к ним</w:t>
            </w:r>
          </w:p>
          <w:p w:rsidR="000E642E" w:rsidRPr="002C230B" w:rsidRDefault="000E642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предложенном тендере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Документ, используемый приобретающей стороной как средство для объявления своего намерения стать потенциальным покупателем и приобрести конкретную систему, программный продукт или программную услугу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выполняет реализацию задач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Квалификационное тестирование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 проводимое разработчиком и санкционированное приобретающей стороной (при необходимости) с целью демонстрации того, что программный продукт удовлетворяет спецификациям и готов для применения в заданном окружении или интеграции с системой, для которой он предназначен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Квалификационное требование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критериев или условий, которые должны быть удовлетворены для того, чтобы квалифицировать программный продукт как соответствующий спецификациям и готовый для применения в заданном окружении или интеграции с системой, для которой он предназначен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демонстрации, определяющий, способен ли какой-либо объект полностью удовлетворять заданным требованиям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Обязательное соглашение между двумя сторонами, главным образом опирающиеся на юридические нормы, или подобное внутреннее соглашение в рамках организации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Модель жизненного цикла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процессов и действий, связанных с жизненным циклом, организуемых в стадии, которые также служат в качестве общей ссылки для установления связей и взаимопонимания сторон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Текущий контроль состояния деятельности поставщика и результатов этой деятельности, проводимый приобретающей или третьей стороной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Непоставляемая</w:t>
            </w:r>
            <w:proofErr w:type="spell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составная часть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Техническое средство или программный продукт, который не требуется поставлять по условиям контракта, но который может использоваться в разработке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Обеспечивающая система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Система, которая служит дополнением к рассматриваемой системе на протяжении стадий ее жизненного цикла, но не обязательно вносит непосредственный вклад в ее функционирование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Оператор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организация, осуществляющие работу системы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группа лиц и необходимых сре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аспределением обязанностей, полномочий и взаимоотношений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Физические устройства или оборудование, способствующие </w:t>
            </w: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выполнению действий, например, здания, инструменты, принадлежности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Систематическое определение степени, с которой некоторый объект удовлетворяет установленным критериям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группа лиц, извлекающих пользу из системы в процессе ее применения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Портфель проектов</w:t>
            </w:r>
          </w:p>
        </w:tc>
        <w:tc>
          <w:tcPr>
            <w:tcW w:w="6662" w:type="dxa"/>
          </w:tcPr>
          <w:p w:rsidR="000E642E" w:rsidRPr="002C230B" w:rsidRDefault="00C035EE" w:rsidP="006E6B4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проектов, направленных на достижение стратегических целей организации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или лицо, которое вступает в соглашение с приобретающей стороной на поставку продукта или услуги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Правообладатель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организация, имеющие право, долю, требование или интерес в системе или в обладании ее характеристиками, удовлетворяющими ее потребности и ожидания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Приобретающая 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Правообладатель, который приобретает или получает продукт или услугу от поставщика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получения системы, программного продукта или программной услуги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Программная составная часть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Исходный код, объектный код, контрольный код, контрольные данные или совокупность этих составных частей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 блок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Отдельная компилируемая часть кода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 продукт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компьютерных программ, процедур и, возможно, связанных с ними документации и данных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Попытка действий с определенными начальными и конечными сроками, предпринимаемая для создания продукта или услуги в соответствии с заданными ресурсами и требованиями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взаимосвязанных или взаимодействующих видов деятельности, преобразующих входы в выходы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Разработчик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выполняет разработку задач (в том числе анализ требований, проектирование, приемочные испытания) в процессе жизненного цикла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Ресурс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Актив, который используется или потребляется в ходе выполнения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Комбинация взаимодействующих элементов, организованных для достижения одной или нескольких поставленных целей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Системный элемент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Представитель совокупности элементов, образующих систему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Снятие с эксплуатации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Прекращение активной поддержки эксплуатирующей и сопровождающей организацией, частичная или полная замена новой системой или инсталляция обновленной системы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Соглашение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Взаимное признание сроков и условий, в соответствии с которыми осуществляются рабочие отношения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Сопровождающая 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осуществляет деятельность по сопровождению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Составная часть конфигурации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 в пр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еделах конфигурации, который удовлетворяет некоторой функции целевого применения и может быть однозначно идентифицирован в данный момент времени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Стадия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 в пределах жизненного цикла некоторого объекта, который относится к состоянию его описания или реализации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участвующая в контракте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Тестируемость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Степень, с которой объективный и физически реализуемый тест может быть спроектирован для определения того, что требование выполняется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Тестовое покрытие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Степень, с которой данный тест проверяет требования для системы или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действий, работы или обязанностей, связанных с продуктом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Фирменное средство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Сочетание технического средства и компьютерных команд или данных, встроенных в это техническое средство в качестве предназначенного только для чтения программного средства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процесса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высокого уровня выполнения процесса и вероятные выходы эффективной реализации процесса</w:t>
            </w:r>
          </w:p>
        </w:tc>
      </w:tr>
    </w:tbl>
    <w:p w:rsidR="00794F7F" w:rsidRPr="002C230B" w:rsidRDefault="00531CDD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" w:name="_Toc442713030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Общие сведения</w:t>
      </w:r>
      <w:bookmarkEnd w:id="3"/>
    </w:p>
    <w:p w:rsidR="003370D0" w:rsidRPr="002C230B" w:rsidRDefault="003370D0" w:rsidP="00794F7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E6B45" w:rsidRPr="006E6B45">
        <w:rPr>
          <w:rFonts w:ascii="Times New Roman" w:hAnsi="Times New Roman" w:cs="Times New Roman"/>
          <w:sz w:val="24"/>
          <w:szCs w:val="24"/>
          <w:lang w:eastAsia="ru-RU"/>
        </w:rPr>
        <w:t>Конструктор услуг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6E6B45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программное обеспечение, предназначенное для перевода процессов оказания услуг в электронный вид, представляет </w:t>
      </w:r>
      <w:r w:rsidR="002F5422">
        <w:rPr>
          <w:rFonts w:ascii="Times New Roman" w:hAnsi="Times New Roman" w:cs="Times New Roman"/>
          <w:sz w:val="24"/>
          <w:szCs w:val="24"/>
          <w:lang w:eastAsia="ru-RU"/>
        </w:rPr>
        <w:t>собой</w:t>
      </w:r>
      <w:r w:rsidR="006E6B45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интерфейс настройки услуг и визуальный компонент создания форм заявлений, поддерживающий технологию </w:t>
      </w:r>
      <w:proofErr w:type="spellStart"/>
      <w:r w:rsidR="006E6B45" w:rsidRPr="006E6B45">
        <w:rPr>
          <w:rFonts w:ascii="Times New Roman" w:hAnsi="Times New Roman" w:cs="Times New Roman"/>
          <w:sz w:val="24"/>
          <w:szCs w:val="24"/>
          <w:lang w:eastAsia="ru-RU"/>
        </w:rPr>
        <w:t>drag’n’drop</w:t>
      </w:r>
      <w:proofErr w:type="spellEnd"/>
      <w:r w:rsidR="006E6B45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при работе с формой заявлений.</w:t>
      </w:r>
    </w:p>
    <w:p w:rsidR="00794F7F" w:rsidRPr="002C230B" w:rsidRDefault="00642123" w:rsidP="00794F7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Жизненный цикл </w:t>
      </w:r>
      <w:r w:rsidR="002F542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proofErr w:type="spellStart"/>
      <w:r w:rsidR="002F5422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2F5422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Конструктор услуг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 в себя следующие </w:t>
      </w:r>
      <w:r w:rsidR="00C65A2C" w:rsidRPr="002C230B">
        <w:rPr>
          <w:rFonts w:ascii="Times New Roman" w:hAnsi="Times New Roman" w:cs="Times New Roman"/>
          <w:sz w:val="24"/>
          <w:szCs w:val="24"/>
          <w:lang w:eastAsia="ru-RU"/>
        </w:rPr>
        <w:t>стадии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замысла;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технического проектирования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ввода в действие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применения;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прекращения применения и списания. </w:t>
      </w:r>
    </w:p>
    <w:p w:rsidR="00F96ECF" w:rsidRPr="002C230B" w:rsidRDefault="00F96ECF" w:rsidP="00F96E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целях реализации отдельного проекта используется конкретная модель жизненного цикла, в рамках которой некоторые стадии могут не существовать либо быть декомпозированными и интегрированными с другими стадиями. Стадии могут перекрывать друг друга и повторяться циклически.</w:t>
      </w:r>
    </w:p>
    <w:p w:rsidR="00F96ECF" w:rsidRPr="002C230B" w:rsidRDefault="00F96ECF" w:rsidP="00F96E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Каждая стадия состоит из нескольких процессов, </w:t>
      </w:r>
      <w:r w:rsidRPr="002C230B">
        <w:rPr>
          <w:rFonts w:ascii="Times New Roman" w:hAnsi="Times New Roman" w:cs="Times New Roman"/>
          <w:sz w:val="24"/>
          <w:szCs w:val="24"/>
        </w:rPr>
        <w:t>последовательность выполнения и взаимосвязи которых зависят от специфики, масштаба и сложности проекта и специфики условий, в которых система создается и функционирует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31CDD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Набор процессов стадии, выбранный в конкретной модели жизненного цикла, должен отвечать целям стадии и полностью обеспечивать получении ее результатов.</w:t>
      </w:r>
    </w:p>
    <w:p w:rsidR="000E642E" w:rsidRPr="002C230B" w:rsidRDefault="00531CDD" w:rsidP="0060456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рамках каждой стадии различают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технические процессы и процессы поддержки программных средств. Технические процессы (см. раздел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_Ref442261552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) используются для определения требований к системе, преобразования требований в полезный продукт, для разрешения постоянного копирования продукта (где это необходимо), применения продукта, обеспечения требуемых услуг, поддержания обеспечения этих услуг и изъятия продукта из обращения, если он не используется при оказании услуги. Процессы поддержки (см. раздел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_Ref442261646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>) используются как вспомогательные для технических процессов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1CDD" w:rsidRPr="002C230B" w:rsidRDefault="00531CDD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" w:name="_Toc442713031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Стадии жизненного цикла</w:t>
      </w:r>
      <w:bookmarkEnd w:id="4"/>
    </w:p>
    <w:p w:rsidR="00531CDD" w:rsidRPr="002F5422" w:rsidRDefault="00531CDD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замысла</w:t>
      </w:r>
    </w:p>
    <w:p w:rsidR="00531CDD" w:rsidRPr="002C230B" w:rsidRDefault="00531CDD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замысла 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получает свое начало с возникновением потребности усовершенствования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(модернизации) 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существующей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обеспечения </w:t>
      </w:r>
      <w:proofErr w:type="spellStart"/>
      <w:r w:rsidR="000E7D65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0E7D65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Конструктор услуг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_Ref442775999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1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0073C" w:rsidRPr="002C230B" w:rsidRDefault="0060073C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Данная стадия включает в себя сбор и анализ требований, разработку возможных решений и оценку их реализуемости, предварительный расчет затрат на реализацию </w:t>
      </w:r>
      <w:r w:rsidR="00396DE0" w:rsidRPr="002C230B">
        <w:rPr>
          <w:rFonts w:ascii="Times New Roman" w:hAnsi="Times New Roman" w:cs="Times New Roman"/>
          <w:sz w:val="24"/>
          <w:szCs w:val="24"/>
          <w:lang w:eastAsia="ru-RU"/>
        </w:rPr>
        <w:t>решений и оценку их полезности с учетом целей правообладателей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, оценку риск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="00396DE0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96DE0" w:rsidRPr="002C230B" w:rsidRDefault="00396DE0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результате действий, выполняемых на стадии замысла, принимается решение о продолжении выполнения работ на стадии разработки или об отказе от дальнейшей работы.</w:t>
      </w:r>
    </w:p>
    <w:p w:rsidR="00B1006C" w:rsidRPr="002C230B" w:rsidRDefault="00B1006C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Требования и их анализ, разработанные решения, расчеты и оценки документально оформляются и служат входными данными для стадии разработки.</w:t>
      </w:r>
    </w:p>
    <w:p w:rsidR="00344002" w:rsidRPr="002C230B" w:rsidRDefault="0091325E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Стороны определяют, в рамках каких стадий жизненного цикла будут проводиться работы.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Разрабатывается техническое задание и заключается контракт на выполнение работ.</w:t>
      </w:r>
    </w:p>
    <w:p w:rsidR="00396DE0" w:rsidRPr="002F5422" w:rsidRDefault="00B1006C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5" w:name="_Ref44227331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bookmarkEnd w:id="5"/>
      <w:r w:rsidR="0091325E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разработки</w:t>
      </w:r>
    </w:p>
    <w:p w:rsidR="00A512AA" w:rsidRPr="002C230B" w:rsidRDefault="00B1006C" w:rsidP="00B1006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</w:t>
      </w:r>
      <w:r w:rsidR="003F412D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разработки начинается с детального технического уточнения системных требований</w:t>
      </w:r>
      <w:r w:rsidR="00A512AA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и проектных решений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_Ref442776007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2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A512AA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1006C" w:rsidRPr="002C230B" w:rsidRDefault="00A512AA" w:rsidP="00A512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ходе выполнения стадии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проектируется архитектура системы и ее элементов. При реализации системы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производятся, </w:t>
      </w:r>
      <w:proofErr w:type="spellStart"/>
      <w:r w:rsidRPr="002C230B">
        <w:rPr>
          <w:rFonts w:ascii="Times New Roman" w:hAnsi="Times New Roman" w:cs="Times New Roman"/>
          <w:sz w:val="24"/>
          <w:szCs w:val="24"/>
          <w:lang w:eastAsia="ru-RU"/>
        </w:rPr>
        <w:t>комплексируются</w:t>
      </w:r>
      <w:proofErr w:type="spellEnd"/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, испытываются и оцениваются технические и программные 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средства и интерфейсы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определяются требования к средствам производства, обучения и поддержки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, разрабатывается документация</w:t>
      </w:r>
      <w:r w:rsidR="001A20F5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После реализации системы выполняется ее сборка и тестирование исполнителем.</w:t>
      </w:r>
      <w:r w:rsidR="001A20F5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Действия стадии осуществляются с учетом требований и целей всех сторон, принимающих участие в стадии разработки и в последующих стадиях.</w:t>
      </w:r>
    </w:p>
    <w:p w:rsidR="00F72A44" w:rsidRPr="002C230B" w:rsidRDefault="00F72A44" w:rsidP="00A512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завершается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готовностью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(прототипа) к предварительным испытаниям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512AA" w:rsidRPr="002C230B" w:rsidRDefault="00A512AA" w:rsidP="00B1006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Результатом стадии разработки является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(или прототип), 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готов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ый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к предварительным испытаниям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вместе с технической документацией, а также требования, решения, оценки и прочие аналитические данные, предназначенные для использования на последующих стадиях.</w:t>
      </w:r>
    </w:p>
    <w:p w:rsidR="001A20F5" w:rsidRPr="002F5422" w:rsidRDefault="001A20F5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6" w:name="_Ref442273315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bookmarkEnd w:id="6"/>
      <w:r w:rsidR="005E06EC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ввода в действие</w:t>
      </w:r>
    </w:p>
    <w:p w:rsidR="001A20F5" w:rsidRPr="002C230B" w:rsidRDefault="001A20F5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ввода в действие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заключается в 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изготовлении, сборке, комплексировании и проведении испытани</w:t>
      </w:r>
      <w:r w:rsidR="00EB716F" w:rsidRPr="002C230B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, разработанно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на предыдущем этапе, в единственном экземпляре или серийно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_Ref442776019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3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. Стадия может включать в себя процессы улучшения и реконфигурации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44D07" w:rsidRPr="002C230B" w:rsidRDefault="00044D07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включает в себя следующие этапы тестирования: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Предварительные испытания. В ходе предварительных испытаний проверяется работоспособность и соответствие техническому заданию, устраняются выявленные неисправности и недостатки. После этого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передается в опытную эксплуатацию.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Опытная эксплуатация. В ходе опытной эксплуатации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выполняется работа с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программным продуктом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по назначению, собираются статистические данные о характеристиках и результатах функционирования. При необходимости осуществляется доработка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Приемочные испытания.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Испытания проводятся после завершения опытной эксплуатации. По результатам приемочных испытаний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передается в промышленную эксплуатацию.</w:t>
      </w:r>
    </w:p>
    <w:p w:rsidR="00C357CF" w:rsidRPr="002C230B" w:rsidRDefault="00C357CF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Результатом стадии является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вод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>промышленную эксплуатацию (стадия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357CF" w:rsidRPr="002F5422" w:rsidRDefault="00C357CF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применения</w:t>
      </w:r>
    </w:p>
    <w:p w:rsidR="00C357CF" w:rsidRPr="002C230B" w:rsidRDefault="00C52800" w:rsidP="00C357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Началом стадии применения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(промышленной эксплуатации)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служит установка и передача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для применения по назначению.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Стадия применения может быть совмещена со стадией сопровождения применения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_Ref442776030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E3DC2" w:rsidRPr="002C230B">
        <w:rPr>
          <w:rFonts w:ascii="Times New Roman" w:hAnsi="Times New Roman" w:cs="Times New Roman"/>
          <w:noProof/>
          <w:sz w:val="24"/>
          <w:szCs w:val="24"/>
        </w:rPr>
        <w:t>4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2800" w:rsidRPr="002C230B" w:rsidRDefault="00C52800" w:rsidP="00C357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включает в себя процессы, относящиеся к использованию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целях, отвечающих предназначению. Совместно с использованием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осуществляется контроль характеристик, а также сбор и анализ данных об отклонениях, недостатках и отказах. В результате анализа таких данных могут быть инициированы: стадия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_Ref442273932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3.5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) – с целью технического обслуживания или незначительной модификации; 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стадии разработки (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_Ref442273311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3.2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) и производства (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_Ref442273315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3.3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) – с целью значительной модификации; стадия изъятия и списани</w:t>
      </w:r>
      <w:proofErr w:type="gramStart"/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я–</w:t>
      </w:r>
      <w:proofErr w:type="gramEnd"/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 случае принятия решения о завершении эксплуатации.</w:t>
      </w:r>
    </w:p>
    <w:p w:rsidR="007826CA" w:rsidRPr="002F5422" w:rsidRDefault="007826CA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7" w:name="_Ref44227393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r w:rsidR="005E06EC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сопровождения</w:t>
      </w: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применения</w:t>
      </w:r>
      <w:bookmarkEnd w:id="7"/>
    </w:p>
    <w:p w:rsidR="007826CA" w:rsidRPr="002C230B" w:rsidRDefault="007826CA" w:rsidP="007826C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 состоит в обеспечении техническим обслуживанием и сопровождением, материально-техническим снабжением и другими видами поддержки функционирования и использования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_Ref442776030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4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26CA" w:rsidRPr="002C230B" w:rsidRDefault="007826CA" w:rsidP="007826C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может включать в себя контроль характеристик, а также сбор и анализ данных об отклонениях, недостатках и отказах, выявленных в системе поддержки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. В результате таких действий могут быть инициированы стадии разработки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_Ref442273311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2.1.2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 и производства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_Ref442273315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2.1.3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 или стадия изъятия и списания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_Ref442775840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2.1.6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DA566A" w:rsidRPr="002C230B" w:rsidRDefault="00377C66" w:rsidP="00DA566A">
      <w:pPr>
        <w:rPr>
          <w:rFonts w:ascii="Times New Roman" w:hAnsi="Times New Roman" w:cs="Times New Roman"/>
          <w:sz w:val="24"/>
          <w:szCs w:val="24"/>
          <w:lang w:eastAsia="ru-RU"/>
        </w:rPr>
      </w:pPr>
      <w:bookmarkStart w:id="8" w:name="_Ref442274085"/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сопровождения применения включает в себя процесс выпуска версий, схема которого приведена отдельно (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_Ref442775937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C230B">
        <w:rPr>
          <w:rFonts w:ascii="Times New Roman" w:hAnsi="Times New Roman" w:cs="Times New Roman"/>
          <w:noProof/>
          <w:sz w:val="24"/>
          <w:szCs w:val="24"/>
        </w:rPr>
        <w:t>6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DA566A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54AA" w:rsidRPr="002F5422" w:rsidRDefault="007854AA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9" w:name="_Ref44277584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изъятия и списания</w:t>
      </w:r>
      <w:bookmarkEnd w:id="8"/>
      <w:bookmarkEnd w:id="9"/>
    </w:p>
    <w:p w:rsidR="007854AA" w:rsidRPr="002C230B" w:rsidRDefault="007854AA" w:rsidP="007854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изъятия и списания обеспечивает ликвидацию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и связанных с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ним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эксплуатационных и поддерживающих служб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_Ref442776049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5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54AA" w:rsidRPr="002C230B" w:rsidRDefault="007854AA" w:rsidP="007854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Причиной перевода в данную стадию может служить замещение новой системой, невосстанавливаемый износ, катастрофический отказ, неэффективность дальнейшего применения и поддержки.</w:t>
      </w:r>
    </w:p>
    <w:p w:rsidR="00577544" w:rsidRPr="00DF746B" w:rsidRDefault="00577544" w:rsidP="00DF746B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0" w:name="_Toc442713032"/>
      <w:r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Схем</w:t>
      </w:r>
      <w:r w:rsidR="000E0792"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ы стадий</w:t>
      </w:r>
      <w:r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жизненного цикла</w:t>
      </w:r>
      <w:bookmarkEnd w:id="10"/>
    </w:p>
    <w:p w:rsidR="00577544" w:rsidRPr="00DF746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46B">
        <w:rPr>
          <w:rFonts w:ascii="Times New Roman" w:hAnsi="Times New Roman" w:cs="Times New Roman"/>
          <w:sz w:val="24"/>
          <w:szCs w:val="24"/>
        </w:rPr>
        <w:object w:dxaOrig="15376" w:dyaOrig="9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95pt;height:319.15pt" o:ole="">
            <v:imagedata r:id="rId9" o:title=""/>
          </v:shape>
          <o:OLEObject Type="Embed" ProgID="Visio.Drawing.11" ShapeID="_x0000_i1025" DrawAspect="Content" ObjectID="_1559033599" r:id="rId10"/>
        </w:object>
      </w:r>
      <w:bookmarkStart w:id="11" w:name="_Ref442775999"/>
      <w:r w:rsidR="00577544" w:rsidRPr="00DF746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DF746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DF746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DF746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DF746B">
        <w:rPr>
          <w:rFonts w:ascii="Times New Roman" w:hAnsi="Times New Roman" w:cs="Times New Roman"/>
          <w:noProof/>
          <w:sz w:val="24"/>
          <w:szCs w:val="24"/>
        </w:rPr>
        <w:t>1</w:t>
      </w:r>
      <w:r w:rsidR="006E6B45" w:rsidRPr="00DF746B">
        <w:rPr>
          <w:rFonts w:ascii="Times New Roman" w:hAnsi="Times New Roman" w:cs="Times New Roman"/>
          <w:noProof/>
          <w:sz w:val="24"/>
          <w:szCs w:val="24"/>
        </w:rPr>
        <w:fldChar w:fldCharType="end"/>
      </w:r>
      <w:bookmarkEnd w:id="11"/>
      <w:r w:rsidR="00577544" w:rsidRPr="00DF746B">
        <w:rPr>
          <w:rFonts w:ascii="Times New Roman" w:hAnsi="Times New Roman" w:cs="Times New Roman"/>
          <w:sz w:val="24"/>
          <w:szCs w:val="24"/>
        </w:rPr>
        <w:t>. Схема стадии замысла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577544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6736">
          <v:shape id="_x0000_i1026" type="#_x0000_t75" style="width:495.4pt;height:217.05pt" o:ole="">
            <v:imagedata r:id="rId11" o:title=""/>
          </v:shape>
          <o:OLEObject Type="Embed" ProgID="Visio.Drawing.11" ShapeID="_x0000_i1026" DrawAspect="Content" ObjectID="_1559033600" r:id="rId12"/>
        </w:object>
      </w:r>
      <w:bookmarkStart w:id="12" w:name="_Ref442776007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2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2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технического проектирования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7445">
          <v:shape id="_x0000_i1027" type="#_x0000_t75" style="width:495.4pt;height:240.2pt" o:ole="">
            <v:imagedata r:id="rId13" o:title=""/>
          </v:shape>
          <o:OLEObject Type="Embed" ProgID="Visio.Drawing.11" ShapeID="_x0000_i1027" DrawAspect="Content" ObjectID="_1559033601" r:id="rId14"/>
        </w:object>
      </w:r>
      <w:bookmarkStart w:id="13" w:name="_Ref442776019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3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ввода в действие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8862">
          <v:shape id="_x0000_i1028" type="#_x0000_t75" style="width:495.4pt;height:284.8pt" o:ole="">
            <v:imagedata r:id="rId15" o:title=""/>
          </v:shape>
          <o:OLEObject Type="Embed" ProgID="Visio.Drawing.11" ShapeID="_x0000_i1028" DrawAspect="Content" ObjectID="_1559033602" r:id="rId16"/>
        </w:object>
      </w:r>
      <w:bookmarkStart w:id="14" w:name="_Ref442776030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4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применения и сопровождения применения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6028">
          <v:shape id="_x0000_i1029" type="#_x0000_t75" style="width:495.4pt;height:193.95pt" o:ole="">
            <v:imagedata r:id="rId17" o:title=""/>
          </v:shape>
          <o:OLEObject Type="Embed" ProgID="Visio.Drawing.11" ShapeID="_x0000_i1029" DrawAspect="Content" ObjectID="_1559033603" r:id="rId18"/>
        </w:object>
      </w:r>
      <w:bookmarkStart w:id="15" w:name="_Ref442776049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5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изъятия и списания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F23BBB" w:rsidRPr="002C230B" w:rsidRDefault="0091325E" w:rsidP="00DF74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410" w:dyaOrig="10289">
          <v:shape id="_x0000_i1030" type="#_x0000_t75" style="width:495.4pt;height:331pt" o:ole="">
            <v:imagedata r:id="rId19" o:title=""/>
          </v:shape>
          <o:OLEObject Type="Embed" ProgID="Visio.Drawing.11" ShapeID="_x0000_i1030" DrawAspect="Content" ObjectID="_1559033604" r:id="rId20"/>
        </w:object>
      </w:r>
      <w:bookmarkStart w:id="16" w:name="_Ref442775937"/>
      <w:r w:rsidR="00F23BBB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6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6"/>
      <w:r w:rsidR="00F23BBB" w:rsidRPr="002C230B">
        <w:rPr>
          <w:rFonts w:ascii="Times New Roman" w:hAnsi="Times New Roman" w:cs="Times New Roman"/>
          <w:sz w:val="24"/>
          <w:szCs w:val="24"/>
        </w:rPr>
        <w:t>. Схема процесса выпуска версий</w:t>
      </w:r>
    </w:p>
    <w:p w:rsidR="0069382B" w:rsidRPr="002C230B" w:rsidRDefault="0069382B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7" w:name="_Ref442261552"/>
      <w:bookmarkStart w:id="18" w:name="_Toc442713033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Технические процессы</w:t>
      </w:r>
      <w:bookmarkEnd w:id="2"/>
      <w:bookmarkEnd w:id="17"/>
      <w:bookmarkEnd w:id="18"/>
    </w:p>
    <w:p w:rsidR="0069382B" w:rsidRPr="002F5422" w:rsidRDefault="0069382B" w:rsidP="0069382B">
      <w:pPr>
        <w:pStyle w:val="2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9" w:name="_Toc442713034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определения требований</w:t>
      </w:r>
      <w:bookmarkEnd w:id="19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определения требований состоит в выявлении требований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программному продукту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выполнение которых может обеспечивать предоставление услуг, необходимых пользователям и другим правообладателям в заданной среде применения.</w:t>
      </w:r>
    </w:p>
    <w:p w:rsidR="0069382B" w:rsidRPr="002C230B" w:rsidRDefault="007C588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определения требований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7C588A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правообладателей;</w:t>
      </w:r>
    </w:p>
    <w:p w:rsidR="007C588A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идентификация, оценка и регистрация требований;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требуемых характеристик и условий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использования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системных решений;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основы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ведения переговоров и заключения соглашений о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разработке системы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0" w:name="_Toc442713035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анализа требований</w:t>
      </w:r>
      <w:bookmarkEnd w:id="20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анализа требований состоит в преобразовании определенных требований правообладателей в совокупность необходимых системных технических требований, которыми будут руководствоваться </w:t>
      </w:r>
      <w:r w:rsidR="004F37E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 проектировании и разработке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системы.</w:t>
      </w:r>
    </w:p>
    <w:p w:rsidR="0069382B" w:rsidRPr="002C230B" w:rsidRDefault="004F37E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процесса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анализа системных требований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системных функциональных и нефункциональных требований, описывающих проблему, подлежащую решению;</w:t>
      </w:r>
    </w:p>
    <w:p w:rsidR="004F37E4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уточнение требований;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 системных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корректность и тестируемость;</w:t>
      </w:r>
    </w:p>
    <w:p w:rsidR="0069382B" w:rsidRPr="002C230B" w:rsidRDefault="0069382B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требования расставляются по приоритетам, утверждаются и обновляются;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согласование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системных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базовой линией требований заказчика;</w:t>
      </w:r>
    </w:p>
    <w:p w:rsidR="004F37E4" w:rsidRPr="002C230B" w:rsidRDefault="004F37E4" w:rsidP="004F37E4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и оптимизация предпочитаемого проектного решения;</w:t>
      </w:r>
    </w:p>
    <w:p w:rsidR="0069382B" w:rsidRPr="002C230B" w:rsidRDefault="00CF4368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оценка затрат и рисков;</w:t>
      </w:r>
    </w:p>
    <w:p w:rsidR="0069382B" w:rsidRPr="002C230B" w:rsidRDefault="0069382B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системные требования доводятся до сведения всех участвующих сторон и включаются в базовую линию.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1" w:name="_Toc442713036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проектирования архитектуры</w:t>
      </w:r>
      <w:bookmarkEnd w:id="21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проектирования архитектуры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заключается в определении того, как системные требования следует распределить относительно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8558A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процесса проектирования архитектуры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архитектурного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проект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 соответствии с которым выполняется идентификация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верхнего уровня архитектуры 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 удовлетворяются заданные требования;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распределение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элементам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внутренних и внешних интерфейсов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каждого элемента;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верификация между системными требованиями и архитектурой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системные требования, конструкция, архитектурный проект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 их взаимосвязи отражаются в базовой линии и сообщаются всем участвующим сторонам;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системный проект включается человеческий фактор, эргономические знания, технич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еские приемы, методы и средства.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2" w:name="_Toc442713037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реализации</w:t>
      </w:r>
      <w:bookmarkEnd w:id="22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реализации программных средств заключается в создании заданных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выполненных в виде программных продуктов или услуг.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ходе этого процесса происходит преобразование заданных поведенческих,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интерфейсных и производственных ограничений в действия, которые создают системный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элемент, выполненный в виде программного продукта или услуги.</w:t>
      </w:r>
    </w:p>
    <w:p w:rsidR="0069382B" w:rsidRPr="002C230B" w:rsidRDefault="008558A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реализации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реализации;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технологии реализации проекта;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изготовление программных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передача изготовленных программных 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эелементов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систему контроля версий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(менеджмент конфигурации программных средств – см. 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4.2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дополнение к этим действиям процесс реализации программных средств имеет следующие процессы более низкого уровня: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анализа тре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бований к программным средствам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 проектирования 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архитектуры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детального проектирования программных средств;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конструирования программных средств;</w:t>
      </w:r>
    </w:p>
    <w:p w:rsidR="008558AB" w:rsidRPr="002C230B" w:rsidRDefault="0069382B" w:rsidP="008558A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компл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ексирования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8558AB" w:rsidRPr="002C230B" w:rsidRDefault="0069382B" w:rsidP="008558A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квалификационного т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естирования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9382B" w:rsidRPr="002C230B" w:rsidRDefault="008558AB" w:rsidP="008558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Результатом процесса является создание программного элемента,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удовлетворяющего как требованиям к архитектурным решениям, что подтверждается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посредством верификации, так и требованиям правообладателей, что подтверждается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посредством валидации.</w:t>
      </w:r>
    </w:p>
    <w:p w:rsidR="0069382B" w:rsidRPr="002C230B" w:rsidRDefault="00295216" w:rsidP="0029521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Параллельно процессу реализации выполнятеся разработка документации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соответствии с процессом менеджмента программной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документации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_Ref442175308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5.1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DE0B0D" w:rsidRPr="002F5422" w:rsidRDefault="00DE0B0D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3" w:name="_Toc442713038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Процесс </w:t>
      </w:r>
      <w:r w:rsidR="008558AB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сборки</w:t>
      </w: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системы</w:t>
      </w:r>
      <w:bookmarkEnd w:id="23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сборки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системы заключается в объединении системных элементов (включая составные части технических и программных средств, ручные операции и другие системы, при необходимости) для производства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продукта, который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будет удовлетворять системному проекту и ожиданиям заказчика, выраженным в системных требованиях.</w:t>
      </w:r>
    </w:p>
    <w:p w:rsidR="0069382B" w:rsidRPr="002C230B" w:rsidRDefault="00DA566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комплексирования системы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сборки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соответствии с приоритетами системных требований;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верификации соответствия с системными требованиями, распределенными по элементам системы, включая интерфейсы между ними;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верификация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собранн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ого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 применением определенных критериев;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и применение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регрессии для повторного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случае, если выполняются изменения;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выполнение сборки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демонстрирующе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существование полной совокупности пригодных для применения поставляемых системных элементов 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ответствие системному проекту.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4" w:name="_Toc442713039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Процесс тестирования </w:t>
      </w:r>
      <w:bookmarkEnd w:id="24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заключается в подтверждении того, что реализация каждого системного требования тестируется на соответствие и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готова к поставке.</w:t>
      </w:r>
    </w:p>
    <w:p w:rsidR="0069382B" w:rsidRPr="002C230B" w:rsidRDefault="00DA566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процесса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оценки соответствия системным требованиям;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тестирование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после сборки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документирование результатов</w:t>
      </w:r>
      <w:r w:rsidR="0096058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тестирования.</w:t>
      </w:r>
    </w:p>
    <w:p w:rsidR="0096058A" w:rsidRPr="002C230B" w:rsidRDefault="0096058A" w:rsidP="0096058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Результатом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является подтверждение соответствия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предъявляемым требованиям и готовности к передаче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 следующий этап.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5" w:name="_Toc44271304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инсталляции программных средств</w:t>
      </w:r>
      <w:bookmarkEnd w:id="25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инсталляции программных средств заключается в установке программного продукта, удовлетворяющего заданным требованиям, в целевую среду применения.</w:t>
      </w:r>
    </w:p>
    <w:p w:rsidR="0069382B" w:rsidRPr="002C230B" w:rsidRDefault="007E27A5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инсталляции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стратеги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инсталляции программных средств;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инсталляции программных средств, предназначенны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демонстрации соответствия с требованиями к инсталляции программных средств;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инсталлирование 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целевую среду;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подготовка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 для использования в среде его применения.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6" w:name="_Toc44271304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поддержки приемки программных средств</w:t>
      </w:r>
      <w:bookmarkEnd w:id="26"/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Поддержка приемки программных средств осуществляется исполнителем во время проведения испытаний (предварительных, приемочных и др.).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поддержки приемки программных средств заключается в содействии приобретающей стороне в обеспечении уверенности в том, что продукт соответствует заданным требованиям.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поддержки приемки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комплектование и поставка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приобретающей стороне;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поддержка испытаний и ревизий, проводимых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приобретающей стороной;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применение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назначению в среде заказчика;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и решение проблем, обнаруженных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течение приемки.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поддерживает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ревизии и тестирование программного продукта, проводимые приобретающей стороной в процессе пр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иемки. Ревизии и тестирование учитывают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результаты процессов ревизи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5.6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), ауди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та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4.7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), тестирования программных средств и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Результаты ревизий и тестирования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включает в себя документирование и передачу проблем, обнаруженных в течение приемочного тестирования, ответственным за их решение.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комплектует и поставляет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программный продукт, как определено в контракте.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контракте может быть указано требование, в соответствии с которым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вводит продукт для применения по назначению в среду заказчика.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начальное и продолженное обучение, а также поддержку приобретающей стороны, как определено в контракте.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Начальная поддержка включает в себя идентификацию и передачу обнаруженных в течение приемки проблем ответственным за их решение.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7" w:name="_Toc44271304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функционирования программных средств</w:t>
      </w:r>
      <w:bookmarkEnd w:id="27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функционирования программных средств заключается в применении программного продукта в предназначенной для него среде и обеспечении поддержки заказчиков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ов)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функционирования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Подготовка к функционированию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функционирования,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оцен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ка условий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корректного функционирования программных средств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Активизация и контроль функционирования –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тестир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настр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ойка программных средств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Применение по назначению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функционирование программных средств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Поддержка заказчика и решение проблем функционирования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обеспечение содействия и консультаций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заказчикам программных продуктов в соответствии с условиями соглашения.</w:t>
      </w:r>
    </w:p>
    <w:p w:rsidR="0069382B" w:rsidRPr="00C22CE3" w:rsidRDefault="0069382B" w:rsidP="001958F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Подготовка к функционированию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и определяет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эксплуатационные стандарты для выполнения д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ействий и задач этого процесса.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для получения, регистрации, решения, прослеживания проблем и обеспечения обратной связи.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Каждая возникшая проблема регистрируется и вводится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процесс решения пробле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5.8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устанавливает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тестирования программного продукта в среде его эксплуатации для включения отчетов по проблемам, заявок на модификацию процесса сопровождени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 и реализации выпуска программного продукта для его функционального применения.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Активизация и контроль функционирования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каждого выпуска программного продукта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тестирование на соответствие функциональным требованиям и при условии удовлетворен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ия заданных критериев допускает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 для применения по назначению.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активизирует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систему в предназначенной для нее функциональной среде, чтобы представить образцы услуг или показать непрерывность предоставления услуг согласно их целевому назначению.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согласованных случаях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обеспечивается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непрерывност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ь и качество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предоставления услуг, когда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заменяет существующую сист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ему, изымаемую из эксплуатации.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Применение по назначению</w:t>
      </w:r>
    </w:p>
    <w:p w:rsidR="0069382B" w:rsidRPr="002C230B" w:rsidRDefault="00C22CE3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должна функционировать в предназначенной для 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среде согласно пользовательской документации.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Функционирование в предназначенной среде включает в себя разработку критериев использования по назначению так, чтобы соответствие с согласованными требованиями можно было продемонстрировать и при выполнении функционального тестирования каждого выпуска программного продукта оценивалось удовлетворение по отношению к заданным критериям.</w:t>
      </w:r>
    </w:p>
    <w:p w:rsidR="0069382B" w:rsidRPr="002C230B" w:rsidRDefault="00E7139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иски, возникающие при функционировании продукта, идентифицируют и непрерывно контролируют.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регулярно контролирует функциональные услуги, сопоставляя их, где необходимо, с определенными критериями.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Поддержка заказчика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 обеспечивает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содействие и консультации пользователей по их просьбе. Эти заявки и последующие действия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регистрируются и контролируются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E7139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одействие и консультации включают в себя обеспечение обучения, документирование и другие услуги поддержки, обеспечивающие эффективное использование продукта.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направляет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заявки пользователей (по мере необходимости) для выполнения в процессе сопровождения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 Эти заявки должны направляться по назначению, а сведения о действиях, которые планируются и предпринимаются, должны сообщаться инициаторам заявок. Все решения должны контролироваться для заключения об их результативности.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Решение проблем функционирования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должен направлять возникшие проблемы в процесс решения проблем в программных средствах для их устранения.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Если проблема, приведенная в отчете, относится к временному рабочему окружению перед тем, как будет реализовано постоянное решение, то инициатор отчета о проблеме должен представить вариант его применения в этом окружении. Текущие исправления используемого программного продукта, выпуски, включающие в себя ранее пропущенные функции или свойства, а также улучшения должны проводиться через процесс сопровождени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8" w:name="_Ref442175494"/>
      <w:bookmarkStart w:id="29" w:name="_Toc442713043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сопровождения программных средств</w:t>
      </w:r>
      <w:bookmarkEnd w:id="28"/>
      <w:bookmarkEnd w:id="29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сопровождения программных средств заключается в обеспечении эффективной по затратам поддержки поставляемого программного продукта.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средств перед поставкой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включае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себя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планирование операций после поставки, обеспечения поддержки и логистики.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Сопровождение после поставки включае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в себя модификацию программных средств и поддержку функционирования, такую как обучение или работа в режиме диспетчерской связи.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сопровождения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Реализация процесса –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разрабатотка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сопровождения для управления модификацией и перемещением программных продуктов согласно стратегии выпусков;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Анализ проблем и модификаций –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выявление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воздействия изменений в существующей системе на организацию, операции или интерфейсы;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Реализация модификаций – разработка модифицированных продуктов и соответствующих тестов, демонстрирующих, что требования к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программному продукту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не ставятся под угрозу; обновление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системной и программной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документаци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и, связанной с изменениями, по мере необходимости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Перемещение обновленных продуктов в среду заказчика и доведение сведений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модификации системных программных средств до всех затронутых обновлениями сторон.</w:t>
      </w:r>
    </w:p>
    <w:p w:rsidR="0069382B" w:rsidRPr="00C22CE3" w:rsidRDefault="0069382B" w:rsidP="00003950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Реализация процесса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разрабатывает, документирует и 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планы и процедуры проведения действий и решения задач в рамках процесса сопровождения программных средств.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получения, регистрации и прослеживания отчетов о проблемах, заявок на модификацию от пользователей и обеспечения обратной связи с пользователями. Каждый случай возникновения проблем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регистрируется и вводится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процесс решения проблем в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программных средствах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4.8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устанавлива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организационную связь с процессом менеджмента конфигурации (см.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4.2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 для управления модификациями в существующей системе.</w:t>
      </w:r>
    </w:p>
    <w:p w:rsidR="0069382B" w:rsidRPr="00C22CE3" w:rsidRDefault="0069382B" w:rsidP="00003950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Анализ проблем и модификаций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анализируе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отчеты о проблемах или заявки на модификацию для определения воздействий на организацию, существующую систему и связанные с ней системы, включая: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тип воздействия (например, корректирующее, улучшающее, превентивное или адаптирующее к новой окружающей среде);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границы применения (например, масштабы модификации, привлекаемые финансовые средства, время на модификацию);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критичность (например, воздействие на эксплуатационные параметры, безопасность или защищенность).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верифицирует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проблему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анализирует ее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разрабатывает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варианты осуществления модификации.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Заявка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решение проблемы или на модификацию, результаты анализа и варианты их выполнения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оформляются документально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Сопровождающая сторона получ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одобрение выбр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анного варианта модификации, если это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определено в контракте.</w:t>
      </w:r>
    </w:p>
    <w:p w:rsidR="0069382B" w:rsidRPr="00C22CE3" w:rsidRDefault="0069382B" w:rsidP="00FF6CA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Реализация модификации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проводит анализ и определяет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какая документация, программные модули и какая из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версий нуждаются в модификации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осуществления модификации сопровождающая сторона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принимает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участие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технических процессах (см. раздел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_Ref442175570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). Требования технических процессов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дополняются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следующими действиями:</w:t>
      </w:r>
    </w:p>
    <w:p w:rsidR="0069382B" w:rsidRPr="002C230B" w:rsidRDefault="00FF6CAF" w:rsidP="007A3321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и документирование тестов и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оценки для тестирования, а также оценки модифицированных и немодифицированных частей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(программных модулей, компонентов и элементов конфигурации);</w:t>
      </w:r>
    </w:p>
    <w:p w:rsidR="0069382B" w:rsidRPr="002C230B" w:rsidRDefault="00FF6CAF" w:rsidP="007A3321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олная и корректная реализация новых и модифицированных требований.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сходные немодифицированные требования не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должны быть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ронуты. Результаты тестирования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ументируются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C22CE3" w:rsidRDefault="0069382B" w:rsidP="00FF6CA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Перемещение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Если программный продукт (включая данные) переносится из прежней операционной среды в новую операционную среду, то должно гарантироваться, что любой программный продукт или данные, созданные или модифицированные в течение этого перемещения, соответствуют настоящему стандарту.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 этом разрабатывается и выполняется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перемещения.</w:t>
      </w:r>
    </w:p>
    <w:p w:rsidR="0069382B" w:rsidRPr="002C230B" w:rsidRDefault="00FF6CA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Все заинтересованные стороны оповещаются 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планах и действиях по перемещениям. 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плавного перехода к новой среде может проводиться параллельная работа как в прежней, так и в новой среде. В течение этого периода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обеспечивается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необходимое обучение, как определено в контракте.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Когда перемещение, запланированное графиком работ, выполнено,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все заинтересованные стороны оповещаются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окументация, журналы и коды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относящиеся к прежней среде,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помещаются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архивы.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оценки воздействия изменений на новую среду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ревизия после некоторого периода наблюдения за работой. Результаты ревизии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отправляются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соответствующим уполномоченным органам для информации, руководства и действий.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Данные, используемые или связанные с прежней средой, должны быть доступны в соответствии с установленными в контракте требованиями к защите данных и аудиту, применяемому к данным.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0" w:name="_Toc442713044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прекращения применения программных средств</w:t>
      </w:r>
      <w:bookmarkEnd w:id="30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прекращения применения программных средств состоит в обеспечении завершения существования системного программного объекта.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Этот процесс прекращает деятельность организации по поддержке функционирования и сопровождения или деактивирует, демонтирует и удаляет поврежденные программные продукты, отправляя их в финальное состояние и возвращая окружающую среду в приемлемые условия. В ходе данного процесса происходит  уничтожение или сохранение программных элементов системы и связанных с ними продуктов обычным способом в соответствии с действующим законодательством, соглашениями, организационными ограничениями и требованиями правообладателей. При необходимости ведутся записи с целью контроля.</w:t>
      </w:r>
    </w:p>
    <w:p w:rsidR="0069382B" w:rsidRPr="002C230B" w:rsidRDefault="00FF6CA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прекращения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планирование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прекращения применения;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и анализ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прекращению применения;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уничтожение или сохранение системных программных элементов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перевод окружающей среды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согласованное сторонами состояние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доступ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записям, хранящим знания о действиях по прекращению применения, и результатам анализа долговременных воздействий.</w:t>
      </w:r>
    </w:p>
    <w:p w:rsidR="00B55339" w:rsidRPr="002C230B" w:rsidRDefault="00B55339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 планировании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прекращения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пределяется и документируется стратегия прекращения применения программных средств.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Разрабатывается и документируется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прекращения активной поддержки организациями работ, связанных с этими программными средствами.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Запланированные действия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включают в себя участие пользователей.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План прекращения применения программных сре</w:t>
      </w:r>
      <w:r w:rsidR="00B55339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дств включает в себя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порядок прекращения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полной или частичной поддержки через определенный период времени;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порядок архивирования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 и связанной с ним документации;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сторон, ответственных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 любые оставшиеся на будущее вопросы поддержки;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регламент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переход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новому программному продукту (при необходимости);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порядок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доступ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копиям архива данных.</w:t>
      </w:r>
    </w:p>
    <w:p w:rsidR="0069382B" w:rsidRPr="002C230B" w:rsidRDefault="00B55339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Прекращение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осуществляется в соответствии с разработанным и утвержденным планом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 заинтересованные стороны оповещаются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планах и действиях по снятию с эксплуатации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продуктов и услуг.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плавного перехода к новой системе </w:t>
      </w:r>
      <w:r w:rsidR="00B55339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проводят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ся параллельные работы при удалении прежнего и появлении любого нового программного продукта. В течение этого периода 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обеспечивается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обучение пользователей, как определено в контракте.</w:t>
      </w:r>
    </w:p>
    <w:p w:rsidR="00777454" w:rsidRPr="002C230B" w:rsidRDefault="0069382B" w:rsidP="00E7139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Когда наступает предусмотренное графиком работ прекращение применения,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оповещаются все заинтерсованные стороны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 Вся связанная документация по разработке, журналы и коды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помещаются в архивы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Используемые данные или данные, связанные с прекращением применения программных продуктов, должны быть доступны в соответствии с требованиями контракта по защите данных и проведению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аудитов применительно к данным.</w:t>
      </w:r>
    </w:p>
    <w:p w:rsidR="002C2E56" w:rsidRPr="002C230B" w:rsidRDefault="002C2E56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1" w:name="_Ref442261646"/>
      <w:bookmarkStart w:id="32" w:name="_Toc442713045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Процессы поддержки программных средств</w:t>
      </w:r>
      <w:bookmarkEnd w:id="31"/>
      <w:bookmarkEnd w:id="32"/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3" w:name="_Ref442175308"/>
      <w:bookmarkStart w:id="34" w:name="_Toc442713046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менеджмента документации программных средств</w:t>
      </w:r>
      <w:bookmarkEnd w:id="33"/>
      <w:bookmarkEnd w:id="34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менеджмента документации программных средств заключается в разработке и сопровождении зарегистрированной информации по программным средствам, созданной некоторым процессом.</w:t>
      </w:r>
    </w:p>
    <w:p w:rsidR="002C2E56" w:rsidRPr="002C230B" w:rsidRDefault="004A314C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процесса менеджмента документации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идентификации документации, которая реализуется в течение жизненного цикла программного продукта или услуги;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стандартов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>, которые применяются при разработке программной документации;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>, которая производится процессом или проектом;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и утверждение содержания и целей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всей документации;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 </w:t>
      </w:r>
      <w:r w:rsidRPr="002C230B">
        <w:rPr>
          <w:rFonts w:ascii="Times New Roman" w:hAnsi="Times New Roman" w:cs="Times New Roman"/>
          <w:sz w:val="24"/>
          <w:szCs w:val="24"/>
        </w:rPr>
        <w:t>организация доступа к ней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определенными стандартами;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сопровождение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определенными критериями.</w:t>
      </w:r>
    </w:p>
    <w:p w:rsidR="002C2E56" w:rsidRPr="002C230B" w:rsidRDefault="004A314C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Стратегия менеджмента документации оформляется в виде </w:t>
      </w:r>
      <w:r w:rsidR="002C2E56" w:rsidRPr="002C230B">
        <w:rPr>
          <w:rFonts w:ascii="Times New Roman" w:hAnsi="Times New Roman" w:cs="Times New Roman"/>
          <w:sz w:val="24"/>
          <w:szCs w:val="24"/>
        </w:rPr>
        <w:t>план</w:t>
      </w:r>
      <w:r w:rsidRPr="002C230B">
        <w:rPr>
          <w:rFonts w:ascii="Times New Roman" w:hAnsi="Times New Roman" w:cs="Times New Roman"/>
          <w:sz w:val="24"/>
          <w:szCs w:val="24"/>
        </w:rPr>
        <w:t>а, определяющего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документы, которые производятся в течение жизненного цикла программного продукта. Идентифицированная документация </w:t>
      </w:r>
      <w:r w:rsidRPr="002C230B">
        <w:rPr>
          <w:rFonts w:ascii="Times New Roman" w:hAnsi="Times New Roman" w:cs="Times New Roman"/>
          <w:sz w:val="24"/>
          <w:szCs w:val="24"/>
        </w:rPr>
        <w:t>включает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себя: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заголовок или название;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цели и содержание;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круг пользователей, которым она предназначена;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gramStart"/>
      <w:r w:rsidRPr="002C230B">
        <w:rPr>
          <w:rFonts w:ascii="Times New Roman" w:hAnsi="Times New Roman" w:cs="Times New Roman"/>
          <w:sz w:val="24"/>
          <w:szCs w:val="24"/>
        </w:rPr>
        <w:t>процедуры и ответственность при формировании исходных данных, разработке, ревизиях, модификации, утверждении, производстве, хранении, распределении, сопровождении и менеджменте конфигурации;</w:t>
      </w:r>
      <w:proofErr w:type="gramEnd"/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графики создания промежуточных и окончательных версий.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Каждый идентифицированный документ </w:t>
      </w:r>
      <w:r w:rsidR="004A314C" w:rsidRPr="002C230B">
        <w:rPr>
          <w:rFonts w:ascii="Times New Roman" w:hAnsi="Times New Roman" w:cs="Times New Roman"/>
          <w:sz w:val="24"/>
          <w:szCs w:val="24"/>
        </w:rPr>
        <w:t>разрабатывается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подходящими стандартами на документацию, регламентирующими носители, форматы, описание содержания, нумерацию страниц, размещение рисунков и таблиц, пометки о правах собственности и секретности, упаковку и другие элементы представления.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C230B">
        <w:rPr>
          <w:rFonts w:ascii="Times New Roman" w:hAnsi="Times New Roman" w:cs="Times New Roman"/>
          <w:sz w:val="24"/>
          <w:szCs w:val="24"/>
        </w:rPr>
        <w:t>Документация может создаваться и отменяться в любой форме (например, вербальной, текстовой, графической и числовой) и может храниться, обрабатываться, дублироваться и передаваться при помощи любых носителей (например, электронных, печатных, магнитных, оптических).</w:t>
      </w:r>
      <w:proofErr w:type="gramEnd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Источник</w:t>
      </w:r>
      <w:r w:rsidR="004A314C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 правомерность использования исходных данных для документов должны быть подтверждены. Могут применяться автоматизированные средства поддержки документирования.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Подготовленные документы </w:t>
      </w:r>
      <w:r w:rsidR="00DB6152" w:rsidRPr="002C230B">
        <w:rPr>
          <w:rFonts w:ascii="Times New Roman" w:hAnsi="Times New Roman" w:cs="Times New Roman"/>
          <w:sz w:val="24"/>
          <w:szCs w:val="24"/>
        </w:rPr>
        <w:t>рассматриваются и редактируются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 формату, техническому содержанию и стилю представления в соответствии со стандартами на документацию. Перед выпуском</w:t>
      </w:r>
      <w:r w:rsidR="00DB6152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адекватность этих документов </w:t>
      </w:r>
      <w:r w:rsidR="00DB6152" w:rsidRPr="002C230B">
        <w:rPr>
          <w:rFonts w:ascii="Times New Roman" w:hAnsi="Times New Roman" w:cs="Times New Roman"/>
          <w:sz w:val="24"/>
          <w:szCs w:val="24"/>
        </w:rPr>
        <w:t>подтверждается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уполномоченным персоналом.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="004A314C" w:rsidRPr="002C230B">
        <w:rPr>
          <w:rFonts w:ascii="Times New Roman" w:hAnsi="Times New Roman" w:cs="Times New Roman"/>
          <w:sz w:val="24"/>
          <w:szCs w:val="24"/>
        </w:rPr>
        <w:t>изготавливаются и поставляют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ся в соответствии с планом. При производстве и распределении документов может использоваться бумага, электронные или другие носители. Важные материалы </w:t>
      </w:r>
      <w:r w:rsidR="00DB6152" w:rsidRPr="002C230B">
        <w:rPr>
          <w:rFonts w:ascii="Times New Roman" w:hAnsi="Times New Roman" w:cs="Times New Roman"/>
          <w:sz w:val="24"/>
          <w:szCs w:val="24"/>
        </w:rPr>
        <w:t>хранят</w:t>
      </w:r>
      <w:r w:rsidRPr="002C230B">
        <w:rPr>
          <w:rFonts w:ascii="Times New Roman" w:hAnsi="Times New Roman" w:cs="Times New Roman"/>
          <w:sz w:val="24"/>
          <w:szCs w:val="24"/>
        </w:rPr>
        <w:t>ся в соответствии с требованиями по содержанию записей, защищенности, сопровождению и резервированию.</w:t>
      </w:r>
    </w:p>
    <w:p w:rsidR="002C2E56" w:rsidRPr="002C230B" w:rsidRDefault="00DB61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Изменения в документацию вносятся при выполнении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сопровождения программных средств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4.10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). Для документов, находящихся под воздействием менеджмента конфигурации, изменения </w:t>
      </w:r>
      <w:r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="002C2E56" w:rsidRPr="002C230B">
        <w:rPr>
          <w:rFonts w:ascii="Times New Roman" w:hAnsi="Times New Roman" w:cs="Times New Roman"/>
          <w:sz w:val="24"/>
          <w:szCs w:val="24"/>
        </w:rPr>
        <w:t>ся в соответствии с процессом менеджмента конфигураци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и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5.2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5" w:name="_Ref442175335"/>
      <w:bookmarkStart w:id="36" w:name="_Toc442713047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менеджмента конфигурации программных средств</w:t>
      </w:r>
      <w:bookmarkEnd w:id="35"/>
      <w:bookmarkEnd w:id="36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менеджмента конфигурации программных средств заключается в установлении и сопровождении целостности программных составных частей процесса или проекта и обеспечении их доступности для заинтересованных сторон.</w:t>
      </w:r>
    </w:p>
    <w:p w:rsidR="002C2E56" w:rsidRPr="002C230B" w:rsidRDefault="00DB61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процесса менеджмента конфигурации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177681" w:rsidRPr="002C230B">
        <w:rPr>
          <w:rFonts w:ascii="Times New Roman" w:hAnsi="Times New Roman" w:cs="Times New Roman"/>
          <w:sz w:val="24"/>
          <w:szCs w:val="24"/>
        </w:rPr>
        <w:t>плана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конфигурации программных средств;</w:t>
      </w:r>
    </w:p>
    <w:p w:rsidR="002C2E56" w:rsidRPr="002C230B" w:rsidRDefault="002C2E56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</w:t>
      </w:r>
      <w:r w:rsidR="00DB6152" w:rsidRPr="002C230B">
        <w:rPr>
          <w:rFonts w:ascii="Times New Roman" w:hAnsi="Times New Roman" w:cs="Times New Roman"/>
          <w:sz w:val="24"/>
          <w:szCs w:val="24"/>
        </w:rPr>
        <w:t>кация, определение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ввод в базовую линию</w:t>
      </w:r>
      <w:r w:rsidR="00DB6152" w:rsidRPr="002C230B">
        <w:rPr>
          <w:rFonts w:ascii="Times New Roman" w:hAnsi="Times New Roman" w:cs="Times New Roman"/>
          <w:sz w:val="24"/>
          <w:szCs w:val="24"/>
        </w:rPr>
        <w:t xml:space="preserve"> системы составных частей, порождаемых процессом или проектом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контроль модификаций и выпусков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этих составных частей;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 доступности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модификаций и выпусков для заинтересованных сторон;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регистрация и предоставление информации 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статус</w:t>
      </w:r>
      <w:r w:rsidRPr="002C230B">
        <w:rPr>
          <w:rFonts w:ascii="Times New Roman" w:hAnsi="Times New Roman" w:cs="Times New Roman"/>
          <w:sz w:val="24"/>
          <w:szCs w:val="24"/>
        </w:rPr>
        <w:t>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 и модификаций;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 завершенности и согласованности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контроль хранения, обработки и поставки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частей.</w:t>
      </w:r>
    </w:p>
    <w:p w:rsidR="00177681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План 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менеджмента конфигурации программных средств </w:t>
      </w:r>
      <w:r w:rsidRPr="002C230B">
        <w:rPr>
          <w:rFonts w:ascii="Times New Roman" w:hAnsi="Times New Roman" w:cs="Times New Roman"/>
          <w:sz w:val="24"/>
          <w:szCs w:val="24"/>
        </w:rPr>
        <w:t xml:space="preserve">должен описывать: 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дей</w:t>
      </w:r>
      <w:r w:rsidR="00177681" w:rsidRPr="002C230B">
        <w:rPr>
          <w:rFonts w:ascii="Times New Roman" w:hAnsi="Times New Roman" w:cs="Times New Roman"/>
          <w:sz w:val="24"/>
          <w:szCs w:val="24"/>
        </w:rPr>
        <w:t>ствия менеджмента конфигурации;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и графики работ для выполнения этих действий;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организацию (организации), ответственную за выполнение этих действий, и ее отношения с другими организациями, например разрабатывающими или сопров</w:t>
      </w:r>
      <w:r w:rsidR="00177681" w:rsidRPr="002C230B">
        <w:rPr>
          <w:rFonts w:ascii="Times New Roman" w:hAnsi="Times New Roman" w:cs="Times New Roman"/>
          <w:sz w:val="24"/>
          <w:szCs w:val="24"/>
        </w:rPr>
        <w:t>ождающими программные средства.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 может быть частью плана менеджмента конфигурации системы.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 рамках плана у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станавливается схема </w:t>
      </w:r>
      <w:r w:rsidR="002C2E56" w:rsidRPr="002C230B">
        <w:rPr>
          <w:rFonts w:ascii="Times New Roman" w:hAnsi="Times New Roman" w:cs="Times New Roman"/>
          <w:sz w:val="24"/>
          <w:szCs w:val="24"/>
        </w:rPr>
        <w:t>идентификации программных составных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частей, а их версии </w:t>
      </w:r>
      <w:r w:rsidR="00177681" w:rsidRPr="002C230B">
        <w:rPr>
          <w:rFonts w:ascii="Times New Roman" w:hAnsi="Times New Roman" w:cs="Times New Roman"/>
          <w:sz w:val="24"/>
          <w:szCs w:val="24"/>
        </w:rPr>
        <w:t>контролируются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рамках проекта. Для каждой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программной составной части и ее версий </w:t>
      </w:r>
      <w:r w:rsidR="00177681" w:rsidRPr="002C230B">
        <w:rPr>
          <w:rFonts w:ascii="Times New Roman" w:hAnsi="Times New Roman" w:cs="Times New Roman"/>
          <w:sz w:val="24"/>
          <w:szCs w:val="24"/>
        </w:rPr>
        <w:t>определяются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документация,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устанавливающая базовую линию, ссылки на версии и другие детали идентификации.</w:t>
      </w:r>
    </w:p>
    <w:p w:rsidR="00177681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На основании плана осуществляется у</w:t>
      </w:r>
      <w:r w:rsidR="00177681" w:rsidRPr="002C230B">
        <w:rPr>
          <w:rFonts w:ascii="Times New Roman" w:hAnsi="Times New Roman" w:cs="Times New Roman"/>
          <w:sz w:val="24"/>
          <w:szCs w:val="24"/>
        </w:rPr>
        <w:t>правление конфигурацией</w:t>
      </w:r>
      <w:r w:rsidRPr="002C230B">
        <w:rPr>
          <w:rFonts w:ascii="Times New Roman" w:hAnsi="Times New Roman" w:cs="Times New Roman"/>
          <w:sz w:val="24"/>
          <w:szCs w:val="24"/>
        </w:rPr>
        <w:t>, которое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идентификацию и регистрацию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заявок на изменения;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анализ и оценка изменений;</w:t>
      </w:r>
    </w:p>
    <w:p w:rsidR="00177681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177681" w:rsidRPr="002C230B">
        <w:rPr>
          <w:rFonts w:ascii="Times New Roman" w:hAnsi="Times New Roman" w:cs="Times New Roman"/>
          <w:sz w:val="24"/>
          <w:szCs w:val="24"/>
        </w:rPr>
        <w:t>ринятие или отклонение заявок;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реализацию, верификацию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и выпуск м</w:t>
      </w:r>
      <w:r w:rsidRPr="002C230B">
        <w:rPr>
          <w:rFonts w:ascii="Times New Roman" w:hAnsi="Times New Roman" w:cs="Times New Roman"/>
          <w:sz w:val="24"/>
          <w:szCs w:val="24"/>
        </w:rPr>
        <w:t>одифицированной составной части;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681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проверочные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испытания, на основании которых можно прослеживать каждую модификацию, ее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причины и пол</w:t>
      </w:r>
      <w:r w:rsidR="00177681" w:rsidRPr="002C230B">
        <w:rPr>
          <w:rFonts w:ascii="Times New Roman" w:hAnsi="Times New Roman" w:cs="Times New Roman"/>
          <w:sz w:val="24"/>
          <w:szCs w:val="24"/>
        </w:rPr>
        <w:t>номочия на проведение изменений;</w:t>
      </w:r>
    </w:p>
    <w:p w:rsidR="002C2E56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управление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аудит всего доступа к контролируемым программным составным частям, связанным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выполнением критических функций по безопасности или защите.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Для отслеживания состояний конфигурации выполняют</w:t>
      </w:r>
      <w:r w:rsidR="002C2E56" w:rsidRPr="002C230B">
        <w:rPr>
          <w:rFonts w:ascii="Times New Roman" w:hAnsi="Times New Roman" w:cs="Times New Roman"/>
          <w:sz w:val="24"/>
          <w:szCs w:val="24"/>
        </w:rPr>
        <w:t>ся записи менеджмента и отчеты о состоянии, которые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отражают состояние и историю управляемых программных элементов, включая базовую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линию. В отчеты о состоянии </w:t>
      </w:r>
      <w:r w:rsidRPr="002C230B">
        <w:rPr>
          <w:rFonts w:ascii="Times New Roman" w:hAnsi="Times New Roman" w:cs="Times New Roman"/>
          <w:sz w:val="24"/>
          <w:szCs w:val="24"/>
        </w:rPr>
        <w:t xml:space="preserve">включают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число изменений для проекта, последние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версии программных составных частей, идентификаторы выпусков, номера выпусков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сравнение выпусков.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Выпуск и поставка программных продуктов и документации </w:t>
      </w:r>
      <w:r w:rsidR="00192626" w:rsidRPr="002C230B">
        <w:rPr>
          <w:rFonts w:ascii="Times New Roman" w:hAnsi="Times New Roman" w:cs="Times New Roman"/>
          <w:sz w:val="24"/>
          <w:szCs w:val="24"/>
        </w:rPr>
        <w:t>осуществляются в соответствии с контрактом</w:t>
      </w:r>
      <w:r w:rsidRPr="002C230B">
        <w:rPr>
          <w:rFonts w:ascii="Times New Roman" w:hAnsi="Times New Roman" w:cs="Times New Roman"/>
          <w:sz w:val="24"/>
          <w:szCs w:val="24"/>
        </w:rPr>
        <w:t xml:space="preserve">. Важные копии кодов и документации </w:t>
      </w:r>
      <w:r w:rsidR="00192626" w:rsidRPr="002C230B">
        <w:rPr>
          <w:rFonts w:ascii="Times New Roman" w:hAnsi="Times New Roman" w:cs="Times New Roman"/>
          <w:sz w:val="24"/>
          <w:szCs w:val="24"/>
        </w:rPr>
        <w:t>поддерживаются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в течение срока жизни программного продукта.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Код и документация, относящиеся к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функциям по безопасности и защите, обрабатыва</w:t>
      </w:r>
      <w:r w:rsidR="00192626" w:rsidRPr="002C230B">
        <w:rPr>
          <w:rFonts w:ascii="Times New Roman" w:hAnsi="Times New Roman" w:cs="Times New Roman"/>
          <w:sz w:val="24"/>
          <w:szCs w:val="24"/>
        </w:rPr>
        <w:t>ю</w:t>
      </w:r>
      <w:r w:rsidRPr="002C230B">
        <w:rPr>
          <w:rFonts w:ascii="Times New Roman" w:hAnsi="Times New Roman" w:cs="Times New Roman"/>
          <w:sz w:val="24"/>
          <w:szCs w:val="24"/>
        </w:rPr>
        <w:t>т</w:t>
      </w:r>
      <w:r w:rsidR="00192626" w:rsidRPr="002C230B">
        <w:rPr>
          <w:rFonts w:ascii="Times New Roman" w:hAnsi="Times New Roman" w:cs="Times New Roman"/>
          <w:sz w:val="24"/>
          <w:szCs w:val="24"/>
        </w:rPr>
        <w:t>ся, хранятся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</w:t>
      </w:r>
      <w:r w:rsidR="00192626" w:rsidRPr="002C230B">
        <w:rPr>
          <w:rFonts w:ascii="Times New Roman" w:hAnsi="Times New Roman" w:cs="Times New Roman"/>
          <w:sz w:val="24"/>
          <w:szCs w:val="24"/>
        </w:rPr>
        <w:t xml:space="preserve">передаются </w:t>
      </w:r>
      <w:r w:rsidRPr="002C230B">
        <w:rPr>
          <w:rFonts w:ascii="Times New Roman" w:hAnsi="Times New Roman" w:cs="Times New Roman"/>
          <w:sz w:val="24"/>
          <w:szCs w:val="24"/>
        </w:rPr>
        <w:t>в соответствии с политиками организаций, участвующих в этих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процессах.</w:t>
      </w:r>
      <w:proofErr w:type="gramEnd"/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7" w:name="_Toc442713048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обеспечения гарантии качества программных средств</w:t>
      </w:r>
      <w:bookmarkEnd w:id="37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процесса обеспечения гарантии качества программных средств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 заключается в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предоставлении гарантии соответствия рабочей продукции и процессов предварительно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определенным условиям и планам.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гарантии качества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обеспечения гарантии качества;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создание и поддержка свидетельств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гарантии качества;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идентификация и регистрация проблем и (или) несоответствий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требованиями;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верификация соблюдения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продукцией, процессами и действиями соответствующих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стандартов, процедур и требований.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 гарантии качества осуществляется в соответствии с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условиям</w:t>
      </w:r>
      <w:r w:rsidRPr="002C230B">
        <w:rPr>
          <w:rFonts w:ascii="Times New Roman" w:hAnsi="Times New Roman" w:cs="Times New Roman"/>
          <w:sz w:val="24"/>
          <w:szCs w:val="24"/>
        </w:rPr>
        <w:t>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целях обеспечения соответствия программных средств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установленным требованиям и планам.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Процесс гарантии качества </w:t>
      </w:r>
      <w:r w:rsidR="001E20B8" w:rsidRPr="002C230B">
        <w:rPr>
          <w:rFonts w:ascii="Times New Roman" w:hAnsi="Times New Roman" w:cs="Times New Roman"/>
          <w:sz w:val="24"/>
          <w:szCs w:val="24"/>
        </w:rPr>
        <w:t>ведется координированно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процессами верифика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ции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_Ref442175772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5.4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_Ref442175783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5.5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), ревизии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5.6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 и ауди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та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5.7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 проведения действий и задач процесса гарантии качества реализовыва</w:t>
      </w:r>
      <w:r w:rsidR="001E20B8" w:rsidRPr="002C230B">
        <w:rPr>
          <w:rFonts w:ascii="Times New Roman" w:hAnsi="Times New Roman" w:cs="Times New Roman"/>
          <w:sz w:val="24"/>
          <w:szCs w:val="24"/>
        </w:rPr>
        <w:t>е</w:t>
      </w:r>
      <w:r w:rsidRPr="002C230B">
        <w:rPr>
          <w:rFonts w:ascii="Times New Roman" w:hAnsi="Times New Roman" w:cs="Times New Roman"/>
          <w:sz w:val="24"/>
          <w:szCs w:val="24"/>
        </w:rPr>
        <w:t>тся и сопровожда</w:t>
      </w:r>
      <w:r w:rsidR="001E20B8" w:rsidRPr="002C230B">
        <w:rPr>
          <w:rFonts w:ascii="Times New Roman" w:hAnsi="Times New Roman" w:cs="Times New Roman"/>
          <w:sz w:val="24"/>
          <w:szCs w:val="24"/>
        </w:rPr>
        <w:t>е</w:t>
      </w:r>
      <w:r w:rsidRPr="002C230B">
        <w:rPr>
          <w:rFonts w:ascii="Times New Roman" w:hAnsi="Times New Roman" w:cs="Times New Roman"/>
          <w:sz w:val="24"/>
          <w:szCs w:val="24"/>
        </w:rPr>
        <w:t>тся в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течение срока жизни контракта. План включа</w:t>
      </w:r>
      <w:r w:rsidR="001E20B8" w:rsidRPr="002C230B">
        <w:rPr>
          <w:rFonts w:ascii="Times New Roman" w:hAnsi="Times New Roman" w:cs="Times New Roman"/>
          <w:sz w:val="24"/>
          <w:szCs w:val="24"/>
        </w:rPr>
        <w:t>ет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себя: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стандарты качества, методологии, процедуры и инструментарий для выполнения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действий по обеспечению гарантии качества (или ссылки на официальную документацию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организации);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пересмотра контракта и их координацию;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идентификации, сбора, регистрации, сопровождения и распространения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записей о качестве;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ресурсы, графики работ и ответственность за проведение действий по обеспечению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гарантии качества;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выбранные действия и задачи из поддерживающих процессов, такие как верификация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_Ref442175772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5.4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</w:t>
      </w:r>
      <w:r w:rsidR="000C7A45" w:rsidRPr="002C230B">
        <w:rPr>
          <w:rFonts w:ascii="Times New Roman" w:hAnsi="Times New Roman" w:cs="Times New Roman"/>
          <w:sz w:val="24"/>
          <w:szCs w:val="24"/>
        </w:rPr>
        <w:t>ация</w:t>
      </w:r>
      <w:proofErr w:type="spellEnd"/>
      <w:r w:rsidR="000C7A45"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_Ref442175783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5.5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), ревизии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5.6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аудит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5.7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 и решение проблем в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8" w:name="_Ref442175772"/>
      <w:bookmarkStart w:id="39" w:name="_Toc442713049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верификации программных средств</w:t>
      </w:r>
      <w:bookmarkEnd w:id="38"/>
      <w:bookmarkEnd w:id="39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верификации программных средств заключается в подтверждении того,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1E20B8" w:rsidRPr="002C230B">
        <w:rPr>
          <w:rFonts w:ascii="Times New Roman" w:hAnsi="Times New Roman" w:cs="Times New Roman"/>
          <w:sz w:val="24"/>
          <w:szCs w:val="24"/>
        </w:rPr>
        <w:t>что каждый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программный рабочий продукт и (или) услуга процесса или проекта должным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образом отражают заданные требования.</w:t>
      </w:r>
    </w:p>
    <w:p w:rsidR="002C2E56" w:rsidRPr="002C230B" w:rsidRDefault="001E20B8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верификации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осуществление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стратеги</w:t>
      </w:r>
      <w:r w:rsidRPr="002C230B">
        <w:rPr>
          <w:rFonts w:ascii="Times New Roman" w:hAnsi="Times New Roman" w:cs="Times New Roman"/>
          <w:sz w:val="24"/>
          <w:szCs w:val="24"/>
        </w:rPr>
        <w:t>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критериев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 всех необходимых программных рабочих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продуктов;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требуемых действий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по верификации;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и регистрация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дефект</w:t>
      </w:r>
      <w:r w:rsidR="006E5D37" w:rsidRPr="002C230B">
        <w:rPr>
          <w:rFonts w:ascii="Times New Roman" w:hAnsi="Times New Roman" w:cs="Times New Roman"/>
          <w:sz w:val="24"/>
          <w:szCs w:val="24"/>
        </w:rPr>
        <w:t>ов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предоставление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 заказчику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заинтересованным сторонам.</w:t>
      </w:r>
    </w:p>
    <w:p w:rsidR="002C2E56" w:rsidRPr="002C230B" w:rsidRDefault="001E20B8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Стратегия верификации определяет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программные продукты, требующие верификации,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конечные цели действий в течение жизненного цикла, основанные на области 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применения, размерах, сложности и анализе критичности. Виды деятельности и задачи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верификации, включая соответствующие методы, технические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приемы и инструментарий для выполнения задач, выб</w:t>
      </w:r>
      <w:r w:rsidR="006E5D37" w:rsidRPr="002C230B">
        <w:rPr>
          <w:rFonts w:ascii="Times New Roman" w:hAnsi="Times New Roman" w:cs="Times New Roman"/>
          <w:sz w:val="24"/>
          <w:szCs w:val="24"/>
        </w:rPr>
        <w:t>ирают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зависимости от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конечных целей действий в течение жизненного цикла и программных продуктов.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</w:t>
      </w:r>
      <w:r w:rsidR="006E5D37" w:rsidRPr="002C230B">
        <w:rPr>
          <w:rFonts w:ascii="Times New Roman" w:hAnsi="Times New Roman" w:cs="Times New Roman"/>
          <w:sz w:val="24"/>
          <w:szCs w:val="24"/>
        </w:rPr>
        <w:t xml:space="preserve"> верификации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6E5D37" w:rsidRPr="002C230B">
        <w:rPr>
          <w:rFonts w:ascii="Times New Roman" w:hAnsi="Times New Roman" w:cs="Times New Roman"/>
          <w:sz w:val="24"/>
          <w:szCs w:val="24"/>
        </w:rPr>
        <w:t>содержит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действия в течение жизненного цикла и предмет верификации программных продуктов,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необходимые задачи по верификации для каждого действия в течение жизненного цикла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 программного продукта, связанные с ними ресурсы, ответственность и графики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проведения работ.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Проблемы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несоответствия, обнаруженные при проведении верификации, </w:t>
      </w:r>
      <w:r w:rsidR="006E5D37" w:rsidRPr="002C230B">
        <w:rPr>
          <w:rFonts w:ascii="Times New Roman" w:hAnsi="Times New Roman" w:cs="Times New Roman"/>
          <w:sz w:val="24"/>
          <w:szCs w:val="24"/>
        </w:rPr>
        <w:t>входными данными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6E5D37" w:rsidRPr="002C230B">
        <w:rPr>
          <w:rFonts w:ascii="Times New Roman" w:hAnsi="Times New Roman" w:cs="Times New Roman"/>
          <w:sz w:val="24"/>
          <w:szCs w:val="24"/>
        </w:rPr>
        <w:t>для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</w:t>
      </w:r>
      <w:r w:rsidR="000C7A45" w:rsidRPr="002C230B">
        <w:rPr>
          <w:rFonts w:ascii="Times New Roman" w:hAnsi="Times New Roman" w:cs="Times New Roman"/>
          <w:sz w:val="24"/>
          <w:szCs w:val="24"/>
        </w:rPr>
        <w:t>роцесс</w:t>
      </w:r>
      <w:r w:rsidR="006E5D37" w:rsidRPr="002C230B">
        <w:rPr>
          <w:rFonts w:ascii="Times New Roman" w:hAnsi="Times New Roman" w:cs="Times New Roman"/>
          <w:sz w:val="24"/>
          <w:szCs w:val="24"/>
        </w:rPr>
        <w:t>а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 решения проблем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FE3DC2" w:rsidRDefault="006E5D37" w:rsidP="006E5D37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40" w:name="_Ref442175952"/>
      <w:r w:rsidRPr="00FE3DC2">
        <w:rPr>
          <w:rFonts w:ascii="Times New Roman" w:hAnsi="Times New Roman" w:cs="Times New Roman"/>
          <w:color w:val="auto"/>
          <w:sz w:val="24"/>
          <w:szCs w:val="24"/>
        </w:rPr>
        <w:t>Виды в</w:t>
      </w:r>
      <w:r w:rsidR="002C2E56" w:rsidRPr="00FE3DC2">
        <w:rPr>
          <w:rFonts w:ascii="Times New Roman" w:hAnsi="Times New Roman" w:cs="Times New Roman"/>
          <w:color w:val="auto"/>
          <w:sz w:val="24"/>
          <w:szCs w:val="24"/>
        </w:rPr>
        <w:t>ерификация</w:t>
      </w:r>
      <w:bookmarkEnd w:id="40"/>
    </w:p>
    <w:p w:rsidR="000C7A45" w:rsidRPr="002C230B" w:rsidRDefault="000C7A45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требований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6E5D37" w:rsidRPr="002C230B">
        <w:rPr>
          <w:rFonts w:ascii="Times New Roman" w:hAnsi="Times New Roman" w:cs="Times New Roman"/>
          <w:sz w:val="24"/>
          <w:szCs w:val="24"/>
        </w:rPr>
        <w:t>верифицируют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системные требования являются согласованными, выполнимыми и тестируемыми;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системные требования соответственно распределены по техническим, программным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элементам и ручным операциям согласно критериям проекта;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требования к программным средствам согласованы, выполнимы, проверяемы и точно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отражают системные требования;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требования к программным средствам, связанные с безопасностью, защитой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критичностью, являются корректными, что показано соответствующими строгими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проекта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Проект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проект корректируется, согласуется с требованиями и обеспечивает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прослеживаемость</w:t>
      </w:r>
      <w:proofErr w:type="spellEnd"/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 ним;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проект осуществляет надлежащую последовательность событий, входы, </w:t>
      </w:r>
      <w:r w:rsidR="006E5D37" w:rsidRPr="002C230B">
        <w:rPr>
          <w:rFonts w:ascii="Times New Roman" w:hAnsi="Times New Roman" w:cs="Times New Roman"/>
          <w:sz w:val="24"/>
          <w:szCs w:val="24"/>
        </w:rPr>
        <w:t>р</w:t>
      </w:r>
      <w:r w:rsidR="000C7A45" w:rsidRPr="002C230B">
        <w:rPr>
          <w:rFonts w:ascii="Times New Roman" w:hAnsi="Times New Roman" w:cs="Times New Roman"/>
          <w:sz w:val="24"/>
          <w:szCs w:val="24"/>
        </w:rPr>
        <w:t>езультаты</w:t>
      </w:r>
      <w:r w:rsidRPr="002C230B">
        <w:rPr>
          <w:rFonts w:ascii="Times New Roman" w:hAnsi="Times New Roman" w:cs="Times New Roman"/>
          <w:sz w:val="24"/>
          <w:szCs w:val="24"/>
        </w:rPr>
        <w:t>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интерфейсы, логические связи, назначение сроков и размеров финансирования, а также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обнаружение ошибок, локализацию и восстановление;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выбранный проект может быть выведен из требований;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проект корректно реализует требования по безопасности, защищенности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свойствам, как показано соответствующими строгими 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кода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является следствием проекта и требований тестируемости, правильности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соответствует установленным требованиям и стандартам, относящимся к кодированию;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осуществляет надлежащую последовательность событий, согласованные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интерфейсы, корректные данные и поток команд управления, завершений, адекватного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распределения времени и размеров финансирования, а также определение ошибок,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локализацию и восстановление;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выбранный код может следовать из проекта или требований;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корректно реализует требования по безопасности, защищенности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свойствам, как показано соответствующими строгими 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комплексирования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Комплексирование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6E5D37" w:rsidRPr="002C230B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2C230B">
        <w:rPr>
          <w:rFonts w:ascii="Times New Roman" w:hAnsi="Times New Roman" w:cs="Times New Roman"/>
          <w:sz w:val="24"/>
          <w:szCs w:val="24"/>
        </w:rPr>
        <w:t>критериев: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программные компоненты и модули каждого программного элемента полностью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корректно комплектуются в программный элемент.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технические и программные элементы, а также ручные операции системы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комплексируются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в систему;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задачи комплексирования выполняются в соответствии с планом комплексирования.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документации</w:t>
      </w:r>
    </w:p>
    <w:p w:rsidR="002C2E56" w:rsidRPr="002C230B" w:rsidRDefault="006E5D37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Документацию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верифицир</w:t>
      </w:r>
      <w:r w:rsidRPr="002C230B">
        <w:rPr>
          <w:rFonts w:ascii="Times New Roman" w:hAnsi="Times New Roman" w:cs="Times New Roman"/>
          <w:sz w:val="24"/>
          <w:szCs w:val="24"/>
        </w:rPr>
        <w:t>уют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Pr="002C230B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="002C2E56" w:rsidRPr="002C230B">
        <w:rPr>
          <w:rFonts w:ascii="Times New Roman" w:hAnsi="Times New Roman" w:cs="Times New Roman"/>
          <w:sz w:val="24"/>
          <w:szCs w:val="24"/>
        </w:rPr>
        <w:t>критериев: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документация является адекватной, полной и согласованной;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подготовка документации осуществляется своевременно;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менеджмент конфигурации документов следует установленным процедурам.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1" w:name="_Ref442175783"/>
      <w:bookmarkStart w:id="42" w:name="_Toc44271305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валидации программных средств</w:t>
      </w:r>
      <w:bookmarkEnd w:id="41"/>
      <w:bookmarkEnd w:id="42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Цель процесса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 заключается в подтверждении того, что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требования выполняются для конкретного применения рабочего программного продукта.</w:t>
      </w:r>
    </w:p>
    <w:p w:rsidR="002C2E56" w:rsidRPr="002C230B" w:rsidRDefault="006E5D37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реализация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критериев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для всей требуемой рабочей продукции;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идентификация и регистрация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свидетель</w:t>
      </w:r>
      <w:r w:rsidRPr="002C230B">
        <w:rPr>
          <w:rFonts w:ascii="Times New Roman" w:hAnsi="Times New Roman" w:cs="Times New Roman"/>
          <w:sz w:val="24"/>
          <w:szCs w:val="24"/>
        </w:rPr>
        <w:t>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того, что созданные рабочие программные продукты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пригодны для применения по назначению;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предоставление результатов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действий по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заказчику и другим заинтересованным сторонам</w:t>
      </w:r>
      <w:r w:rsidR="002C2E56" w:rsidRPr="002C230B">
        <w:rPr>
          <w:rFonts w:ascii="Times New Roman" w:hAnsi="Times New Roman" w:cs="Times New Roman"/>
          <w:sz w:val="24"/>
          <w:szCs w:val="24"/>
        </w:rPr>
        <w:t>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Если проект предусма</w:t>
      </w:r>
      <w:r w:rsidR="00C60952" w:rsidRPr="002C230B">
        <w:rPr>
          <w:rFonts w:ascii="Times New Roman" w:hAnsi="Times New Roman" w:cs="Times New Roman"/>
          <w:sz w:val="24"/>
          <w:szCs w:val="24"/>
        </w:rPr>
        <w:t xml:space="preserve">тривает работы по </w:t>
      </w:r>
      <w:proofErr w:type="spellStart"/>
      <w:r w:rsidR="00C60952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C60952" w:rsidRPr="002C230B">
        <w:rPr>
          <w:rFonts w:ascii="Times New Roman" w:hAnsi="Times New Roman" w:cs="Times New Roman"/>
          <w:sz w:val="24"/>
          <w:szCs w:val="24"/>
        </w:rPr>
        <w:t>, то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C60952" w:rsidRPr="002C230B">
        <w:rPr>
          <w:rFonts w:ascii="Times New Roman" w:hAnsi="Times New Roman" w:cs="Times New Roman"/>
          <w:sz w:val="24"/>
          <w:szCs w:val="24"/>
        </w:rPr>
        <w:t>разрабатывается план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для подтверждающей проверки системного или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программного продукта. </w:t>
      </w:r>
      <w:r w:rsidR="00C60952" w:rsidRPr="002C230B">
        <w:rPr>
          <w:rFonts w:ascii="Times New Roman" w:hAnsi="Times New Roman" w:cs="Times New Roman"/>
          <w:sz w:val="24"/>
          <w:szCs w:val="24"/>
        </w:rPr>
        <w:t xml:space="preserve">Определяются задачи </w:t>
      </w:r>
      <w:proofErr w:type="spellStart"/>
      <w:r w:rsidR="00C60952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C60952" w:rsidRPr="002C230B">
        <w:rPr>
          <w:rFonts w:ascii="Times New Roman" w:hAnsi="Times New Roman" w:cs="Times New Roman"/>
          <w:sz w:val="24"/>
          <w:szCs w:val="24"/>
        </w:rPr>
        <w:t>, с</w:t>
      </w:r>
      <w:r w:rsidRPr="002C230B">
        <w:rPr>
          <w:rFonts w:ascii="Times New Roman" w:hAnsi="Times New Roman" w:cs="Times New Roman"/>
          <w:sz w:val="24"/>
          <w:szCs w:val="24"/>
        </w:rPr>
        <w:t>вязанные с ними методы, технологии и инструментарий.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долже</w:t>
      </w:r>
      <w:r w:rsidR="00C60952" w:rsidRPr="002C230B">
        <w:rPr>
          <w:rFonts w:ascii="Times New Roman" w:hAnsi="Times New Roman" w:cs="Times New Roman"/>
          <w:sz w:val="24"/>
          <w:szCs w:val="24"/>
        </w:rPr>
        <w:t>н включать в себя</w:t>
      </w:r>
      <w:r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элементы, подвергаемые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задачи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, которые будут выполняться;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ресурсы, ответственности и графики выполнения работ по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передачи отчетов приобретающей стороне и другим сторонам.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 и несоответствия,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обнаруженные в процессе работ по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, </w:t>
      </w:r>
      <w:r w:rsidR="00C60952" w:rsidRPr="002C230B">
        <w:rPr>
          <w:rFonts w:ascii="Times New Roman" w:hAnsi="Times New Roman" w:cs="Times New Roman"/>
          <w:sz w:val="24"/>
          <w:szCs w:val="24"/>
        </w:rPr>
        <w:t>передаются в процесс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решения проблем в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При исполнении плана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на основе выбранных требований к тестированию разрабатываются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тестовые примеры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спецификации для анализа результатов тестирования.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План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включает в себя следующие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проверки: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в условиях повышенной нагрузки, граничных значений параметров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необычных входов;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 продукта на его способность изолировать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минимизировать влияние ошибок; то есть осуществлять плавную деградация после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отказов, обращение к </w:t>
      </w:r>
      <w:r w:rsidR="004B7BCC" w:rsidRPr="002C230B">
        <w:rPr>
          <w:rFonts w:ascii="Times New Roman" w:hAnsi="Times New Roman" w:cs="Times New Roman"/>
          <w:sz w:val="24"/>
          <w:szCs w:val="24"/>
        </w:rPr>
        <w:t>заказчик</w:t>
      </w:r>
      <w:r w:rsidRPr="002C230B">
        <w:rPr>
          <w:rFonts w:ascii="Times New Roman" w:hAnsi="Times New Roman" w:cs="Times New Roman"/>
          <w:sz w:val="24"/>
          <w:szCs w:val="24"/>
        </w:rPr>
        <w:t>у за помощью в условиях повышенной нагрузки, граничных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значений параметров и необычных входов;</w:t>
      </w:r>
    </w:p>
    <w:p w:rsidR="00C60952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того, что основные пользователи могут успешно решать намеченные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задачи, испол</w:t>
      </w:r>
      <w:r w:rsidR="00C60952" w:rsidRPr="002C230B">
        <w:rPr>
          <w:rFonts w:ascii="Times New Roman" w:hAnsi="Times New Roman" w:cs="Times New Roman"/>
          <w:sz w:val="24"/>
          <w:szCs w:val="24"/>
        </w:rPr>
        <w:t>ьзуя данный программный продукт;</w:t>
      </w:r>
    </w:p>
    <w:p w:rsidR="00C60952" w:rsidRPr="002C230B" w:rsidRDefault="00C60952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продукт</w:t>
      </w:r>
      <w:r w:rsidRPr="002C230B">
        <w:rPr>
          <w:rFonts w:ascii="Times New Roman" w:hAnsi="Times New Roman" w:cs="Times New Roman"/>
          <w:sz w:val="24"/>
          <w:szCs w:val="24"/>
        </w:rPr>
        <w:t>а на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соответствие своему назначению;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 продукта в выбранных областях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заданной среды применения по назначению.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3" w:name="_Ref442175413"/>
      <w:bookmarkStart w:id="44" w:name="_Toc44271305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ревизии программных средств</w:t>
      </w:r>
      <w:bookmarkEnd w:id="43"/>
      <w:bookmarkEnd w:id="44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ревизии программных средств заключается в поддержке общего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понимания с правообладателями прогресса относительно целей соглашения и того, что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именно необходимо сделать для помощи в обеспечении разработки продукта,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удовлетворяющего правообладателей. Ревизии программных сре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именяются как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на уровне менеджмента проекта, так и на техническом уровне и проводятся в течение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всей жизни проекта.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ревизии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технических ревизий и ревизий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на основе потребностей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проекта;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оценка состояния и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действий процесса посредством ревизии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предоставление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ревизии всем участвующим сторонам;</w:t>
      </w:r>
    </w:p>
    <w:p w:rsidR="002C2E56" w:rsidRPr="002C230B" w:rsidRDefault="002C2E56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</w:t>
      </w:r>
      <w:r w:rsidR="00AC0BEB" w:rsidRPr="002C230B">
        <w:rPr>
          <w:rFonts w:ascii="Times New Roman" w:hAnsi="Times New Roman" w:cs="Times New Roman"/>
          <w:sz w:val="24"/>
          <w:szCs w:val="24"/>
        </w:rPr>
        <w:t>кация и регистрация рисков и проблем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AC0BEB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Периодические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в предварительно определенные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сроки, указанные в плане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проекта.</w:t>
      </w:r>
    </w:p>
    <w:p w:rsidR="00AC0BEB" w:rsidRPr="002C230B" w:rsidRDefault="00AC0BEB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ля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2C2E56" w:rsidRPr="002C230B">
        <w:rPr>
          <w:rFonts w:ascii="Times New Roman" w:hAnsi="Times New Roman" w:cs="Times New Roman"/>
          <w:sz w:val="24"/>
          <w:szCs w:val="24"/>
        </w:rPr>
        <w:t>каждой ревизии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устанавливаются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AC0BEB" w:rsidRPr="002C230B" w:rsidRDefault="002C2E56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повестк</w:t>
      </w:r>
      <w:r w:rsidR="00AC0BEB" w:rsidRPr="002C230B">
        <w:rPr>
          <w:rFonts w:ascii="Times New Roman" w:hAnsi="Times New Roman" w:cs="Times New Roman"/>
          <w:sz w:val="24"/>
          <w:szCs w:val="24"/>
        </w:rPr>
        <w:t>а дня заседания;</w:t>
      </w:r>
    </w:p>
    <w:p w:rsidR="00AC0BEB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состав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программных продуктов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(результатов деятельности)</w:t>
      </w:r>
    </w:p>
    <w:p w:rsidR="00AC0BEB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</w:t>
      </w:r>
      <w:r w:rsidR="002C2E56" w:rsidRPr="002C230B">
        <w:rPr>
          <w:rFonts w:ascii="Times New Roman" w:hAnsi="Times New Roman" w:cs="Times New Roman"/>
          <w:sz w:val="24"/>
          <w:szCs w:val="24"/>
        </w:rPr>
        <w:t>,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подлежащие обсуждению;</w:t>
      </w:r>
    </w:p>
    <w:p w:rsidR="00AC0BEB" w:rsidRPr="002C230B" w:rsidRDefault="002C2E56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области применения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и процедуры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исходные и итоговые критерии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для ревизии.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Проблемы, выявленные при проведении ревизии, </w:t>
      </w:r>
      <w:r w:rsidR="00AC0BEB" w:rsidRPr="002C230B">
        <w:rPr>
          <w:rFonts w:ascii="Times New Roman" w:hAnsi="Times New Roman" w:cs="Times New Roman"/>
          <w:sz w:val="24"/>
          <w:szCs w:val="24"/>
        </w:rPr>
        <w:t>регистрируют</w:t>
      </w:r>
      <w:r w:rsidRPr="002C230B">
        <w:rPr>
          <w:rFonts w:ascii="Times New Roman" w:hAnsi="Times New Roman" w:cs="Times New Roman"/>
          <w:sz w:val="24"/>
          <w:szCs w:val="24"/>
        </w:rPr>
        <w:t>ся и</w:t>
      </w:r>
      <w:r w:rsidR="00AC0BEB" w:rsidRPr="002C230B">
        <w:rPr>
          <w:rFonts w:ascii="Times New Roman" w:hAnsi="Times New Roman" w:cs="Times New Roman"/>
          <w:sz w:val="24"/>
          <w:szCs w:val="24"/>
        </w:rPr>
        <w:t xml:space="preserve"> передаются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процесс решения проблем в программных средствах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Результаты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документируются.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Дается оценка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адекватности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ревизии (например, принятие, непринятие или условно</w:t>
      </w:r>
      <w:r w:rsidR="00AC0BEB" w:rsidRPr="002C230B">
        <w:rPr>
          <w:rFonts w:ascii="Times New Roman" w:hAnsi="Times New Roman" w:cs="Times New Roman"/>
          <w:sz w:val="24"/>
          <w:szCs w:val="24"/>
        </w:rPr>
        <w:t>е принятие результатов ревизии)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  <w:r w:rsidR="00AC0BEB" w:rsidRPr="002C230B">
        <w:rPr>
          <w:rFonts w:ascii="Times New Roman" w:hAnsi="Times New Roman" w:cs="Times New Roman"/>
          <w:sz w:val="24"/>
          <w:szCs w:val="24"/>
        </w:rPr>
        <w:t xml:space="preserve"> Результаты ревизии предоставляются заинтересованным сторонам. </w:t>
      </w:r>
      <w:r w:rsidRPr="002C230B">
        <w:rPr>
          <w:rFonts w:ascii="Times New Roman" w:hAnsi="Times New Roman" w:cs="Times New Roman"/>
          <w:sz w:val="24"/>
          <w:szCs w:val="24"/>
        </w:rPr>
        <w:t>Участвующие стороны согласов</w:t>
      </w:r>
      <w:r w:rsidR="00AC0BEB" w:rsidRPr="002C230B">
        <w:rPr>
          <w:rFonts w:ascii="Times New Roman" w:hAnsi="Times New Roman" w:cs="Times New Roman"/>
          <w:sz w:val="24"/>
          <w:szCs w:val="24"/>
        </w:rPr>
        <w:t>ывают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итоговый результат ревизии,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ответственность за позиции, требующие действий, и критерии завершения.</w:t>
      </w:r>
    </w:p>
    <w:p w:rsidR="002C2E56" w:rsidRPr="00FE3DC2" w:rsidRDefault="002C2E56" w:rsidP="00AC0BEB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FE3DC2">
        <w:rPr>
          <w:rFonts w:ascii="Times New Roman" w:hAnsi="Times New Roman" w:cs="Times New Roman"/>
          <w:color w:val="auto"/>
          <w:sz w:val="24"/>
          <w:szCs w:val="24"/>
        </w:rPr>
        <w:t>Ревизии менеджмента проекта</w:t>
      </w:r>
    </w:p>
    <w:p w:rsidR="002C2E56" w:rsidRPr="002C230B" w:rsidRDefault="00AC0BEB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При ревизии менеджмента проекта проводится оценка проекта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по отношению к планам проекта,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графикам работ, стандартам и руководящим указаниям. Итоговые результаты ревизии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представляют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на рассмотрение соответствующему руководству,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предусматривая: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активизацию работ в соответствии с планом, основанную на оценке деятельности или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состояния программного продукта;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поддержание глобального управления проектом посредством соответствующего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распределения ресурсов;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изменение направления развития проекта или определение потребности 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дополнительном планировании;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оценку и руководство решением вопросов, связанных с риском, которые могут угрожать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успеху проекта.</w:t>
      </w:r>
    </w:p>
    <w:p w:rsidR="002C2E56" w:rsidRPr="00FE3DC2" w:rsidRDefault="002C2E56" w:rsidP="00AC0BEB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FE3DC2">
        <w:rPr>
          <w:rFonts w:ascii="Times New Roman" w:hAnsi="Times New Roman" w:cs="Times New Roman"/>
          <w:color w:val="auto"/>
          <w:sz w:val="24"/>
          <w:szCs w:val="24"/>
        </w:rPr>
        <w:t>Технические ревизии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Технические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для оценки программных продуктов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или услуг с позиции </w:t>
      </w:r>
      <w:r w:rsidR="00BF3940" w:rsidRPr="002C230B">
        <w:rPr>
          <w:rFonts w:ascii="Times New Roman" w:hAnsi="Times New Roman" w:cs="Times New Roman"/>
          <w:sz w:val="24"/>
          <w:szCs w:val="24"/>
        </w:rPr>
        <w:t>следующих критериев</w:t>
      </w:r>
      <w:r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полнота комплект</w:t>
      </w:r>
      <w:r w:rsidR="002C2E56" w:rsidRPr="002C230B">
        <w:rPr>
          <w:rFonts w:ascii="Times New Roman" w:hAnsi="Times New Roman" w:cs="Times New Roman"/>
          <w:sz w:val="24"/>
          <w:szCs w:val="24"/>
        </w:rPr>
        <w:t>а</w:t>
      </w:r>
      <w:r w:rsidRPr="002C230B">
        <w:rPr>
          <w:rFonts w:ascii="Times New Roman" w:hAnsi="Times New Roman" w:cs="Times New Roman"/>
          <w:sz w:val="24"/>
          <w:szCs w:val="24"/>
        </w:rPr>
        <w:t>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принятым стандартам и спецификациям;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 процессу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неджмента конфигурации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5.2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>);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 установленному графику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5" w:name="_Ref442175438"/>
      <w:bookmarkStart w:id="46" w:name="_Toc44271305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аудита программных средств</w:t>
      </w:r>
      <w:bookmarkEnd w:id="45"/>
      <w:bookmarkEnd w:id="46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аудита программных средств заключается в независимом определении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соответствия выбранных продуктов и процессов требованиям, планам и соглашениям.</w:t>
      </w:r>
    </w:p>
    <w:p w:rsidR="002C2E56" w:rsidRPr="002C230B" w:rsidRDefault="00BF3940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аудита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осуществление стратег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ау</w:t>
      </w:r>
      <w:proofErr w:type="gramEnd"/>
      <w:r w:rsidR="002C2E56" w:rsidRPr="002C230B">
        <w:rPr>
          <w:rFonts w:ascii="Times New Roman" w:hAnsi="Times New Roman" w:cs="Times New Roman"/>
          <w:sz w:val="24"/>
          <w:szCs w:val="24"/>
        </w:rPr>
        <w:t>дита;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соответствия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отобранных рабочих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программных продуктов,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услуг или процессов требованиям, планам и соглашениям;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выявление проблем и передача их для решения ответственным сторонам</w:t>
      </w:r>
      <w:r w:rsidR="002C2E56" w:rsidRPr="002C230B">
        <w:rPr>
          <w:rFonts w:ascii="Times New Roman" w:hAnsi="Times New Roman" w:cs="Times New Roman"/>
          <w:sz w:val="24"/>
          <w:szCs w:val="24"/>
        </w:rPr>
        <w:t>.</w:t>
      </w:r>
    </w:p>
    <w:p w:rsidR="00BF3940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Аудиторские проверки </w:t>
      </w:r>
      <w:r w:rsidR="00BF3940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в предварительно установленные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контрольные сроки, указанные в плане проекта.</w:t>
      </w:r>
    </w:p>
    <w:p w:rsidR="00BF3940" w:rsidRPr="002C230B" w:rsidRDefault="00BF3940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>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каждому аудиту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устанавливается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повестк</w:t>
      </w:r>
      <w:r w:rsidR="00BF3940" w:rsidRPr="002C230B">
        <w:rPr>
          <w:rFonts w:ascii="Times New Roman" w:hAnsi="Times New Roman" w:cs="Times New Roman"/>
          <w:sz w:val="24"/>
          <w:szCs w:val="24"/>
        </w:rPr>
        <w:t>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дня;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состав проверяемых программных продуктов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BF3940" w:rsidRPr="002C230B">
        <w:rPr>
          <w:rFonts w:ascii="Times New Roman" w:hAnsi="Times New Roman" w:cs="Times New Roman"/>
          <w:sz w:val="24"/>
          <w:szCs w:val="24"/>
        </w:rPr>
        <w:t>результатов деятельности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область распространения и процедуры аудита;</w:t>
      </w:r>
    </w:p>
    <w:p w:rsidR="002C2E56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исходные и итоговые критерии проведения аудита.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Проблемы, выявленные при проведен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дитов, п</w:t>
      </w:r>
      <w:r w:rsidR="00BF3940" w:rsidRPr="002C230B">
        <w:rPr>
          <w:rFonts w:ascii="Times New Roman" w:hAnsi="Times New Roman" w:cs="Times New Roman"/>
          <w:sz w:val="24"/>
          <w:szCs w:val="24"/>
        </w:rPr>
        <w:t>ередают</w:t>
      </w:r>
      <w:r w:rsidRPr="002C230B">
        <w:rPr>
          <w:rFonts w:ascii="Times New Roman" w:hAnsi="Times New Roman" w:cs="Times New Roman"/>
          <w:sz w:val="24"/>
          <w:szCs w:val="24"/>
        </w:rPr>
        <w:t>ся процессу решения проблем в программных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Результаты аудита документально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EE106F" w:rsidRPr="002C230B">
        <w:rPr>
          <w:rFonts w:ascii="Times New Roman" w:hAnsi="Times New Roman" w:cs="Times New Roman"/>
          <w:sz w:val="24"/>
          <w:szCs w:val="24"/>
        </w:rPr>
        <w:t>оформляются и представляются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проверяемой стороне. Проверяемая</w:t>
      </w:r>
      <w:r w:rsidR="00EE106F" w:rsidRPr="002C230B">
        <w:rPr>
          <w:rFonts w:ascii="Times New Roman" w:hAnsi="Times New Roman" w:cs="Times New Roman"/>
          <w:sz w:val="24"/>
          <w:szCs w:val="24"/>
        </w:rPr>
        <w:t xml:space="preserve"> сторона согласовывает представленный отчет и сообщает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о планируемых ре</w:t>
      </w:r>
      <w:r w:rsidR="00EE106F" w:rsidRPr="002C230B">
        <w:rPr>
          <w:rFonts w:ascii="Times New Roman" w:hAnsi="Times New Roman" w:cs="Times New Roman"/>
          <w:sz w:val="24"/>
          <w:szCs w:val="24"/>
        </w:rPr>
        <w:t>шениях соответствующих проблем.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7" w:name="_Ref442175368"/>
      <w:bookmarkStart w:id="48" w:name="_Toc442713053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решения проблем в программных средствах</w:t>
      </w:r>
      <w:bookmarkEnd w:id="47"/>
      <w:bookmarkEnd w:id="48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решения проблем в программных средствах заключается в обеспечении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гарантии того, что все выявленные проблемы идентифицируются, анализируются,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контролируются и подвергаются менеджменту для осуществления их решения.</w:t>
      </w:r>
    </w:p>
    <w:p w:rsidR="002C2E56" w:rsidRPr="002C230B" w:rsidRDefault="00EE106F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решения проблем в программных средствах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проблем;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регистрация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>, идентифи</w:t>
      </w:r>
      <w:r w:rsidRPr="002C230B">
        <w:rPr>
          <w:rFonts w:ascii="Times New Roman" w:hAnsi="Times New Roman" w:cs="Times New Roman"/>
          <w:sz w:val="24"/>
          <w:szCs w:val="24"/>
        </w:rPr>
        <w:t>кация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 классифи</w:t>
      </w:r>
      <w:r w:rsidRPr="002C230B">
        <w:rPr>
          <w:rFonts w:ascii="Times New Roman" w:hAnsi="Times New Roman" w:cs="Times New Roman"/>
          <w:sz w:val="24"/>
          <w:szCs w:val="24"/>
        </w:rPr>
        <w:t>кация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анализ и оцен</w:t>
      </w:r>
      <w:r w:rsidR="00EE106F" w:rsidRPr="002C230B">
        <w:rPr>
          <w:rFonts w:ascii="Times New Roman" w:hAnsi="Times New Roman" w:cs="Times New Roman"/>
          <w:sz w:val="24"/>
          <w:szCs w:val="24"/>
        </w:rPr>
        <w:t>ка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EE106F" w:rsidRPr="002C230B">
        <w:rPr>
          <w:rFonts w:ascii="Times New Roman" w:hAnsi="Times New Roman" w:cs="Times New Roman"/>
          <w:sz w:val="24"/>
          <w:szCs w:val="24"/>
        </w:rPr>
        <w:t xml:space="preserve">проблем </w:t>
      </w:r>
      <w:r w:rsidRPr="002C230B">
        <w:rPr>
          <w:rFonts w:ascii="Times New Roman" w:hAnsi="Times New Roman" w:cs="Times New Roman"/>
          <w:sz w:val="24"/>
          <w:szCs w:val="24"/>
        </w:rPr>
        <w:t>для определения приемлемого решения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(решений);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решений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проблем;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отслеживание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вплоть до их закрытия.</w:t>
      </w:r>
    </w:p>
    <w:p w:rsidR="00F06861" w:rsidRPr="002C230B" w:rsidRDefault="00EE106F" w:rsidP="00F06861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роцесс </w:t>
      </w:r>
      <w:r w:rsidRPr="002C230B">
        <w:rPr>
          <w:rFonts w:ascii="Times New Roman" w:hAnsi="Times New Roman" w:cs="Times New Roman"/>
          <w:sz w:val="24"/>
          <w:szCs w:val="24"/>
        </w:rPr>
        <w:t>решения проблем в программных средствах является циклическим. Обнаруженные в других процессах проблемы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вводятся в процесс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решения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проблем. 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Каждая проблема классифицируется по категории и приоритету для облегчения анализа тенденций и решения проблем. </w:t>
      </w: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>о этим проблемам ин</w:t>
      </w:r>
      <w:r w:rsidRPr="002C230B">
        <w:rPr>
          <w:rFonts w:ascii="Times New Roman" w:hAnsi="Times New Roman" w:cs="Times New Roman"/>
          <w:sz w:val="24"/>
          <w:szCs w:val="24"/>
        </w:rPr>
        <w:t>ициируются необходимые действия. При необходимости заинтересованные стороны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информ</w:t>
      </w:r>
      <w:r w:rsidRPr="002C230B">
        <w:rPr>
          <w:rFonts w:ascii="Times New Roman" w:hAnsi="Times New Roman" w:cs="Times New Roman"/>
          <w:sz w:val="24"/>
          <w:szCs w:val="24"/>
        </w:rPr>
        <w:t xml:space="preserve">ируются о существовании проблем. 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Проводится анализ тенденций в известных проблемах. </w:t>
      </w:r>
      <w:r w:rsidRPr="002C230B">
        <w:rPr>
          <w:rFonts w:ascii="Times New Roman" w:hAnsi="Times New Roman" w:cs="Times New Roman"/>
          <w:sz w:val="24"/>
          <w:szCs w:val="24"/>
        </w:rPr>
        <w:t>Устанавливаются 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анализируются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 причины проблем</w:t>
      </w:r>
      <w:r w:rsidRPr="002C230B">
        <w:rPr>
          <w:rFonts w:ascii="Times New Roman" w:hAnsi="Times New Roman" w:cs="Times New Roman"/>
          <w:sz w:val="24"/>
          <w:szCs w:val="24"/>
        </w:rPr>
        <w:t>,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 которые далее,</w:t>
      </w:r>
      <w:r w:rsidRPr="002C230B">
        <w:rPr>
          <w:rFonts w:ascii="Times New Roman" w:hAnsi="Times New Roman" w:cs="Times New Roman"/>
          <w:sz w:val="24"/>
          <w:szCs w:val="24"/>
        </w:rPr>
        <w:t xml:space="preserve"> если возможно, устраняются. С</w:t>
      </w:r>
      <w:r w:rsidR="002C2E56" w:rsidRPr="002C230B">
        <w:rPr>
          <w:rFonts w:ascii="Times New Roman" w:hAnsi="Times New Roman" w:cs="Times New Roman"/>
          <w:sz w:val="24"/>
          <w:szCs w:val="24"/>
        </w:rPr>
        <w:t>остояние проблемы отслеживается и отражается в отчетах</w:t>
      </w:r>
      <w:r w:rsidR="00F06861" w:rsidRPr="002C230B">
        <w:rPr>
          <w:rFonts w:ascii="Times New Roman" w:hAnsi="Times New Roman" w:cs="Times New Roman"/>
          <w:sz w:val="24"/>
          <w:szCs w:val="24"/>
        </w:rPr>
        <w:t>.</w:t>
      </w:r>
    </w:p>
    <w:p w:rsidR="00C035EE" w:rsidRPr="002C230B" w:rsidRDefault="008866F6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9" w:name="_Toc442713054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Состав и квалификация персонала</w:t>
      </w:r>
      <w:bookmarkEnd w:id="49"/>
    </w:p>
    <w:p w:rsidR="00F06861" w:rsidRPr="002C230B" w:rsidRDefault="002862EE" w:rsidP="00F0686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Поддержка жизненного цикла </w:t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обеспечения </w:t>
      </w:r>
      <w:proofErr w:type="spellStart"/>
      <w:r w:rsidR="00FE3DC2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FE3DC2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Конструктор услуг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осуществляется персоналом следующего состава и квалификации:</w:t>
      </w:r>
    </w:p>
    <w:p w:rsidR="002862EE" w:rsidRPr="002C230B" w:rsidRDefault="00F91F0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отдела разработки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</w:t>
      </w:r>
      <w:r w:rsidR="002862EE" w:rsidRPr="002C230B">
        <w:rPr>
          <w:rFonts w:ascii="Times New Roman" w:hAnsi="Times New Roman" w:cs="Times New Roman"/>
          <w:sz w:val="24"/>
          <w:szCs w:val="24"/>
        </w:rPr>
        <w:t xml:space="preserve">ринимает участие во всех стадиях </w:t>
      </w:r>
      <w:r w:rsidRPr="002C230B">
        <w:rPr>
          <w:rFonts w:ascii="Times New Roman" w:hAnsi="Times New Roman" w:cs="Times New Roman"/>
          <w:sz w:val="24"/>
          <w:szCs w:val="24"/>
        </w:rPr>
        <w:t>жизненного цикла в процессах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планирования и контроля исполнения проекта,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утверждения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, менеджмента и стратегии проекта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должностной инструкцией</w:t>
      </w:r>
      <w:r w:rsidRPr="002C230B">
        <w:rPr>
          <w:rFonts w:ascii="Times New Roman" w:hAnsi="Times New Roman" w:cs="Times New Roman"/>
          <w:sz w:val="24"/>
          <w:szCs w:val="24"/>
        </w:rPr>
        <w:t xml:space="preserve">. Руководитель отдела разработки </w:t>
      </w:r>
      <w:r w:rsidR="00885D66" w:rsidRPr="002C230B">
        <w:rPr>
          <w:rFonts w:ascii="Times New Roman" w:hAnsi="Times New Roman" w:cs="Times New Roman"/>
          <w:sz w:val="24"/>
          <w:szCs w:val="24"/>
        </w:rPr>
        <w:t>о</w:t>
      </w:r>
      <w:r w:rsidRPr="002C230B">
        <w:rPr>
          <w:rFonts w:ascii="Times New Roman" w:hAnsi="Times New Roman" w:cs="Times New Roman"/>
          <w:sz w:val="24"/>
          <w:szCs w:val="24"/>
        </w:rPr>
        <w:t>бладает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следующей квалификацией: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высшее </w:t>
      </w:r>
      <w:r w:rsidR="00454A2D" w:rsidRPr="002C230B">
        <w:rPr>
          <w:rFonts w:ascii="Times New Roman" w:hAnsi="Times New Roman" w:cs="Times New Roman"/>
          <w:sz w:val="24"/>
          <w:szCs w:val="24"/>
        </w:rPr>
        <w:t xml:space="preserve">профильное </w:t>
      </w:r>
      <w:r w:rsidR="00885D66" w:rsidRPr="002C230B">
        <w:rPr>
          <w:rFonts w:ascii="Times New Roman" w:hAnsi="Times New Roman" w:cs="Times New Roman"/>
          <w:sz w:val="24"/>
          <w:szCs w:val="24"/>
        </w:rPr>
        <w:t>образование; опыт в области разработки программного обеспечения более 5-ти лет; опыт руководства более 2-х лет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2862EE" w:rsidRPr="002C230B" w:rsidRDefault="00F91F0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отдела управления проектами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–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принимает участие во всех стадиях жизненного цикла в процессах планирования и контроля исполнения проекта, утверждения </w:t>
      </w:r>
      <w:proofErr w:type="gramStart"/>
      <w:r w:rsidR="00885D66"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="00885D66" w:rsidRPr="002C230B">
        <w:rPr>
          <w:rFonts w:ascii="Times New Roman" w:hAnsi="Times New Roman" w:cs="Times New Roman"/>
          <w:sz w:val="24"/>
          <w:szCs w:val="24"/>
        </w:rPr>
        <w:t>, менеджмента и стратегии проекта в соответствии с должностной инструкцией. Руководитель отдела управления проектами обладает следующей квалификацией: высшее техническое образование; опыт в области аналитики программного обеспечения более 5-ти лет; опыт руководства более 2-х лет.</w:t>
      </w:r>
    </w:p>
    <w:p w:rsidR="002862EE" w:rsidRPr="002C230B" w:rsidRDefault="00885D66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</w:t>
      </w:r>
      <w:r w:rsidR="002862EE" w:rsidRPr="002C230B">
        <w:rPr>
          <w:rFonts w:ascii="Times New Roman" w:hAnsi="Times New Roman" w:cs="Times New Roman"/>
          <w:sz w:val="24"/>
          <w:szCs w:val="24"/>
        </w:rPr>
        <w:t>пециалист финансового отдела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процессе</w:t>
      </w:r>
      <w:r w:rsidR="00454A2D" w:rsidRPr="002C230B">
        <w:rPr>
          <w:rFonts w:ascii="Times New Roman" w:hAnsi="Times New Roman" w:cs="Times New Roman"/>
          <w:sz w:val="24"/>
          <w:szCs w:val="24"/>
        </w:rPr>
        <w:t xml:space="preserve"> оценки затрат и рисков 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подготовки коммерческого предложения</w:t>
      </w:r>
      <w:r w:rsidR="00454A2D" w:rsidRPr="002C230B">
        <w:rPr>
          <w:rFonts w:ascii="Times New Roman" w:hAnsi="Times New Roman" w:cs="Times New Roman"/>
          <w:sz w:val="24"/>
          <w:szCs w:val="24"/>
        </w:rPr>
        <w:t>. Специалист финансового отдела обладает следующей квалификацией: высшее экономическое образование, опыт работы в должности более 2-х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Ю</w:t>
      </w:r>
      <w:r w:rsidR="002862EE" w:rsidRPr="002C230B">
        <w:rPr>
          <w:rFonts w:ascii="Times New Roman" w:hAnsi="Times New Roman" w:cs="Times New Roman"/>
          <w:sz w:val="24"/>
          <w:szCs w:val="24"/>
        </w:rPr>
        <w:t>рист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процессе оценки затрат и рисков и подготовки коммерческого предложения и контракта. Юрист обладает следующей квалификацией: высшее юридическое образование, опыт работы в должности более 2-х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Системный архитектор – принимает участие в качестве руководителя проектной группы разработчиков во всех стадиях жизненного цикла в процессах анализа требований,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разработки планов и программ,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, выпуска версий, тестирования, применения и сопровождения программных средств. Системный архитектор обладает следующей квалификацией: высшее профильное образование; опыт в области разработки сложных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 более 3-х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проекта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качестве руководителя проектной группы консультантов во всех стадиях жизненного цикла в процессах анализа требований,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разработки планов и программ,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</w:t>
      </w:r>
      <w:r w:rsidR="00415694" w:rsidRPr="002C230B">
        <w:rPr>
          <w:rFonts w:ascii="Times New Roman" w:hAnsi="Times New Roman" w:cs="Times New Roman"/>
          <w:sz w:val="24"/>
          <w:szCs w:val="24"/>
        </w:rPr>
        <w:t>, применения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сопровождения программных средств. </w:t>
      </w:r>
      <w:r w:rsidR="00415694" w:rsidRPr="002C230B">
        <w:rPr>
          <w:rFonts w:ascii="Times New Roman" w:hAnsi="Times New Roman" w:cs="Times New Roman"/>
          <w:sz w:val="24"/>
          <w:szCs w:val="24"/>
        </w:rPr>
        <w:t xml:space="preserve">Руководитель проекта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обладает следующей квалификацией: высшее </w:t>
      </w:r>
      <w:r w:rsidR="00415694" w:rsidRPr="002C230B">
        <w:rPr>
          <w:rFonts w:ascii="Times New Roman" w:hAnsi="Times New Roman" w:cs="Times New Roman"/>
          <w:sz w:val="24"/>
          <w:szCs w:val="24"/>
        </w:rPr>
        <w:t>техническое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образование; опыт в области </w:t>
      </w:r>
      <w:r w:rsidR="00415694" w:rsidRPr="002C230B">
        <w:rPr>
          <w:rFonts w:ascii="Times New Roman" w:hAnsi="Times New Roman" w:cs="Times New Roman"/>
          <w:sz w:val="24"/>
          <w:szCs w:val="24"/>
        </w:rPr>
        <w:t>управления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415694" w:rsidRPr="002C230B">
        <w:rPr>
          <w:rFonts w:ascii="Times New Roman" w:hAnsi="Times New Roman" w:cs="Times New Roman"/>
          <w:sz w:val="24"/>
          <w:szCs w:val="24"/>
        </w:rPr>
        <w:t>проектами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</w:t>
      </w:r>
      <w:r w:rsidR="002862EE" w:rsidRPr="002C230B">
        <w:rPr>
          <w:rFonts w:ascii="Times New Roman" w:hAnsi="Times New Roman" w:cs="Times New Roman"/>
          <w:sz w:val="24"/>
          <w:szCs w:val="24"/>
        </w:rPr>
        <w:t>едущий разработчик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во всех стадиях жизненного цикла в процессах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 и сопровождения программных средств. Ведущий разработчик обладает следующей квалификацией: высшее профильное образование; опыт разработки программного обеспечения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Разработчик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 и сопровождения программных средств. Разработчик обладает следующей квалификацией: высшее профильное образование; опыт разработки программного обеспечения более 1-го года.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</w:t>
      </w:r>
      <w:r w:rsidR="002862EE" w:rsidRPr="002C230B">
        <w:rPr>
          <w:rFonts w:ascii="Times New Roman" w:hAnsi="Times New Roman" w:cs="Times New Roman"/>
          <w:sz w:val="24"/>
          <w:szCs w:val="24"/>
        </w:rPr>
        <w:t>едущий консультант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, тестирования и сопровождения </w:t>
      </w:r>
      <w:r w:rsidRPr="002C230B">
        <w:rPr>
          <w:rFonts w:ascii="Times New Roman" w:hAnsi="Times New Roman" w:cs="Times New Roman"/>
          <w:sz w:val="24"/>
          <w:szCs w:val="24"/>
        </w:rPr>
        <w:lastRenderedPageBreak/>
        <w:t>программных средств, обучения персонала. Ведущий консультант обладает следующей квалификацией: высшее техническое образование; опыт работы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</w:t>
      </w:r>
      <w:r w:rsidR="004E6944" w:rsidRPr="002C230B">
        <w:rPr>
          <w:rFonts w:ascii="Times New Roman" w:hAnsi="Times New Roman" w:cs="Times New Roman"/>
          <w:sz w:val="24"/>
          <w:szCs w:val="24"/>
        </w:rPr>
        <w:t xml:space="preserve">онсультант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="004E6944" w:rsidRPr="002C230B">
        <w:rPr>
          <w:rFonts w:ascii="Times New Roman" w:hAnsi="Times New Roman" w:cs="Times New Roman"/>
          <w:sz w:val="24"/>
          <w:szCs w:val="24"/>
        </w:rPr>
        <w:t>, тестирования и сопровождения программных средств. Консультант обладает следующей квалификацией: высшее техническое образование; опыт работы более 1-го года.</w:t>
      </w:r>
    </w:p>
    <w:sectPr w:rsidR="002862EE" w:rsidRPr="002C230B" w:rsidSect="002C230B">
      <w:footerReference w:type="defaul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321" w:rsidRDefault="007A3321" w:rsidP="00E71394">
      <w:pPr>
        <w:spacing w:after="0"/>
      </w:pPr>
      <w:r>
        <w:separator/>
      </w:r>
    </w:p>
  </w:endnote>
  <w:endnote w:type="continuationSeparator" w:id="0">
    <w:p w:rsidR="007A3321" w:rsidRDefault="007A3321" w:rsidP="00E713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08148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E6B45" w:rsidRPr="002C230B" w:rsidRDefault="006E6B45">
        <w:pPr>
          <w:pStyle w:val="af1"/>
          <w:jc w:val="right"/>
          <w:rPr>
            <w:rFonts w:ascii="Times New Roman" w:hAnsi="Times New Roman" w:cs="Times New Roman"/>
          </w:rPr>
        </w:pPr>
        <w:r w:rsidRPr="002C230B">
          <w:rPr>
            <w:rFonts w:ascii="Times New Roman" w:hAnsi="Times New Roman" w:cs="Times New Roman"/>
          </w:rPr>
          <w:fldChar w:fldCharType="begin"/>
        </w:r>
        <w:r w:rsidRPr="002C230B">
          <w:rPr>
            <w:rFonts w:ascii="Times New Roman" w:hAnsi="Times New Roman" w:cs="Times New Roman"/>
          </w:rPr>
          <w:instrText>PAGE   \* MERGEFORMAT</w:instrText>
        </w:r>
        <w:r w:rsidRPr="002C230B">
          <w:rPr>
            <w:rFonts w:ascii="Times New Roman" w:hAnsi="Times New Roman" w:cs="Times New Roman"/>
          </w:rPr>
          <w:fldChar w:fldCharType="separate"/>
        </w:r>
        <w:r w:rsidR="00644D40">
          <w:rPr>
            <w:rFonts w:ascii="Times New Roman" w:hAnsi="Times New Roman" w:cs="Times New Roman"/>
            <w:noProof/>
          </w:rPr>
          <w:t>28</w:t>
        </w:r>
        <w:r w:rsidRPr="002C230B">
          <w:rPr>
            <w:rFonts w:ascii="Times New Roman" w:hAnsi="Times New Roman" w:cs="Times New Roman"/>
          </w:rPr>
          <w:fldChar w:fldCharType="end"/>
        </w:r>
      </w:p>
    </w:sdtContent>
  </w:sdt>
  <w:p w:rsidR="006E6B45" w:rsidRDefault="006E6B4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321" w:rsidRDefault="007A3321" w:rsidP="00E71394">
      <w:pPr>
        <w:spacing w:after="0"/>
      </w:pPr>
      <w:r>
        <w:separator/>
      </w:r>
    </w:p>
  </w:footnote>
  <w:footnote w:type="continuationSeparator" w:id="0">
    <w:p w:rsidR="007A3321" w:rsidRDefault="007A3321" w:rsidP="00E7139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12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382450E"/>
    <w:multiLevelType w:val="hybridMultilevel"/>
    <w:tmpl w:val="CE22A7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63726"/>
    <w:multiLevelType w:val="hybridMultilevel"/>
    <w:tmpl w:val="D42058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B42DB"/>
    <w:multiLevelType w:val="hybridMultilevel"/>
    <w:tmpl w:val="3B34A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1526D"/>
    <w:multiLevelType w:val="hybridMultilevel"/>
    <w:tmpl w:val="C9E6F3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B30D5"/>
    <w:multiLevelType w:val="hybridMultilevel"/>
    <w:tmpl w:val="51E2B1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C74C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6F265A4"/>
    <w:multiLevelType w:val="hybridMultilevel"/>
    <w:tmpl w:val="39501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82B02"/>
    <w:multiLevelType w:val="hybridMultilevel"/>
    <w:tmpl w:val="5AEC8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23794"/>
    <w:multiLevelType w:val="hybridMultilevel"/>
    <w:tmpl w:val="B41AF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34EB8"/>
    <w:multiLevelType w:val="hybridMultilevel"/>
    <w:tmpl w:val="7818B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90079"/>
    <w:multiLevelType w:val="hybridMultilevel"/>
    <w:tmpl w:val="9D2C1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D3B6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9CA5B2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CD056D1"/>
    <w:multiLevelType w:val="hybridMultilevel"/>
    <w:tmpl w:val="B754C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323FB"/>
    <w:multiLevelType w:val="hybridMultilevel"/>
    <w:tmpl w:val="04801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E5BD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6871157"/>
    <w:multiLevelType w:val="hybridMultilevel"/>
    <w:tmpl w:val="F46A1D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38E27B4D"/>
    <w:multiLevelType w:val="hybridMultilevel"/>
    <w:tmpl w:val="2F46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92286"/>
    <w:multiLevelType w:val="hybridMultilevel"/>
    <w:tmpl w:val="52AA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2143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A9A5B83"/>
    <w:multiLevelType w:val="hybridMultilevel"/>
    <w:tmpl w:val="ECEE23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1B4737"/>
    <w:multiLevelType w:val="hybridMultilevel"/>
    <w:tmpl w:val="AEC67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B557C"/>
    <w:multiLevelType w:val="hybridMultilevel"/>
    <w:tmpl w:val="55D8B3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C628B6"/>
    <w:multiLevelType w:val="hybridMultilevel"/>
    <w:tmpl w:val="046A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EC47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6">
    <w:nsid w:val="524D1958"/>
    <w:multiLevelType w:val="hybridMultilevel"/>
    <w:tmpl w:val="0A4439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B45D4B"/>
    <w:multiLevelType w:val="hybridMultilevel"/>
    <w:tmpl w:val="96CCB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6C04CF"/>
    <w:multiLevelType w:val="hybridMultilevel"/>
    <w:tmpl w:val="61A46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D60AED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C3F2608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E594795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F0C1F1A"/>
    <w:multiLevelType w:val="hybridMultilevel"/>
    <w:tmpl w:val="ACC489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BC7674"/>
    <w:multiLevelType w:val="hybridMultilevel"/>
    <w:tmpl w:val="2898D8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6C472F"/>
    <w:multiLevelType w:val="hybridMultilevel"/>
    <w:tmpl w:val="3C2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A90E7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15773D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34A1E8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3C77B33"/>
    <w:multiLevelType w:val="hybridMultilevel"/>
    <w:tmpl w:val="73B4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DB290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E320C82"/>
    <w:multiLevelType w:val="hybridMultilevel"/>
    <w:tmpl w:val="1A64F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567B5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E9E3792"/>
    <w:multiLevelType w:val="hybridMultilevel"/>
    <w:tmpl w:val="3562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5"/>
  </w:num>
  <w:num w:numId="3">
    <w:abstractNumId w:val="6"/>
  </w:num>
  <w:num w:numId="4">
    <w:abstractNumId w:val="16"/>
  </w:num>
  <w:num w:numId="5">
    <w:abstractNumId w:val="0"/>
  </w:num>
  <w:num w:numId="6">
    <w:abstractNumId w:val="13"/>
  </w:num>
  <w:num w:numId="7">
    <w:abstractNumId w:val="41"/>
  </w:num>
  <w:num w:numId="8">
    <w:abstractNumId w:val="20"/>
  </w:num>
  <w:num w:numId="9">
    <w:abstractNumId w:val="29"/>
  </w:num>
  <w:num w:numId="10">
    <w:abstractNumId w:val="39"/>
  </w:num>
  <w:num w:numId="11">
    <w:abstractNumId w:val="35"/>
  </w:num>
  <w:num w:numId="12">
    <w:abstractNumId w:val="31"/>
  </w:num>
  <w:num w:numId="13">
    <w:abstractNumId w:val="30"/>
  </w:num>
  <w:num w:numId="14">
    <w:abstractNumId w:val="12"/>
  </w:num>
  <w:num w:numId="15">
    <w:abstractNumId w:val="36"/>
  </w:num>
  <w:num w:numId="16">
    <w:abstractNumId w:val="37"/>
  </w:num>
  <w:num w:numId="17">
    <w:abstractNumId w:val="2"/>
  </w:num>
  <w:num w:numId="18">
    <w:abstractNumId w:val="7"/>
  </w:num>
  <w:num w:numId="19">
    <w:abstractNumId w:val="28"/>
  </w:num>
  <w:num w:numId="20">
    <w:abstractNumId w:val="22"/>
  </w:num>
  <w:num w:numId="21">
    <w:abstractNumId w:val="9"/>
  </w:num>
  <w:num w:numId="22">
    <w:abstractNumId w:val="27"/>
  </w:num>
  <w:num w:numId="23">
    <w:abstractNumId w:val="4"/>
  </w:num>
  <w:num w:numId="24">
    <w:abstractNumId w:val="8"/>
  </w:num>
  <w:num w:numId="25">
    <w:abstractNumId w:val="1"/>
  </w:num>
  <w:num w:numId="26">
    <w:abstractNumId w:val="21"/>
  </w:num>
  <w:num w:numId="27">
    <w:abstractNumId w:val="15"/>
  </w:num>
  <w:num w:numId="28">
    <w:abstractNumId w:val="33"/>
  </w:num>
  <w:num w:numId="29">
    <w:abstractNumId w:val="32"/>
  </w:num>
  <w:num w:numId="30">
    <w:abstractNumId w:val="40"/>
  </w:num>
  <w:num w:numId="31">
    <w:abstractNumId w:val="10"/>
  </w:num>
  <w:num w:numId="32">
    <w:abstractNumId w:val="11"/>
  </w:num>
  <w:num w:numId="33">
    <w:abstractNumId w:val="3"/>
  </w:num>
  <w:num w:numId="34">
    <w:abstractNumId w:val="26"/>
  </w:num>
  <w:num w:numId="35">
    <w:abstractNumId w:val="23"/>
  </w:num>
  <w:num w:numId="36">
    <w:abstractNumId w:val="38"/>
  </w:num>
  <w:num w:numId="37">
    <w:abstractNumId w:val="14"/>
  </w:num>
  <w:num w:numId="38">
    <w:abstractNumId w:val="5"/>
  </w:num>
  <w:num w:numId="39">
    <w:abstractNumId w:val="42"/>
  </w:num>
  <w:num w:numId="40">
    <w:abstractNumId w:val="18"/>
  </w:num>
  <w:num w:numId="41">
    <w:abstractNumId w:val="17"/>
  </w:num>
  <w:num w:numId="42">
    <w:abstractNumId w:val="24"/>
  </w:num>
  <w:num w:numId="43">
    <w:abstractNumId w:val="1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2B"/>
    <w:rsid w:val="00003950"/>
    <w:rsid w:val="00044D07"/>
    <w:rsid w:val="000C7A45"/>
    <w:rsid w:val="000E0792"/>
    <w:rsid w:val="000E642E"/>
    <w:rsid w:val="000E7D65"/>
    <w:rsid w:val="00177681"/>
    <w:rsid w:val="00192626"/>
    <w:rsid w:val="001958FF"/>
    <w:rsid w:val="001A20F5"/>
    <w:rsid w:val="001E20B8"/>
    <w:rsid w:val="002862EE"/>
    <w:rsid w:val="00295216"/>
    <w:rsid w:val="002C230B"/>
    <w:rsid w:val="002C2E56"/>
    <w:rsid w:val="002F5422"/>
    <w:rsid w:val="002F6E19"/>
    <w:rsid w:val="003370D0"/>
    <w:rsid w:val="00344002"/>
    <w:rsid w:val="00377C66"/>
    <w:rsid w:val="00396DE0"/>
    <w:rsid w:val="0039778B"/>
    <w:rsid w:val="003A6CF0"/>
    <w:rsid w:val="003F412D"/>
    <w:rsid w:val="00415694"/>
    <w:rsid w:val="00454A2D"/>
    <w:rsid w:val="00486A37"/>
    <w:rsid w:val="004A314C"/>
    <w:rsid w:val="004B6BE7"/>
    <w:rsid w:val="004B7BCC"/>
    <w:rsid w:val="004E0C9A"/>
    <w:rsid w:val="004E6944"/>
    <w:rsid w:val="004F37E4"/>
    <w:rsid w:val="00531CDD"/>
    <w:rsid w:val="00577544"/>
    <w:rsid w:val="005E06EC"/>
    <w:rsid w:val="0060073C"/>
    <w:rsid w:val="0060456E"/>
    <w:rsid w:val="00642123"/>
    <w:rsid w:val="00644D40"/>
    <w:rsid w:val="00666076"/>
    <w:rsid w:val="0069382B"/>
    <w:rsid w:val="006E5D37"/>
    <w:rsid w:val="006E6B45"/>
    <w:rsid w:val="00777454"/>
    <w:rsid w:val="007826CA"/>
    <w:rsid w:val="007854AA"/>
    <w:rsid w:val="00794F7F"/>
    <w:rsid w:val="007A3321"/>
    <w:rsid w:val="007C588A"/>
    <w:rsid w:val="007E27A5"/>
    <w:rsid w:val="007F71BE"/>
    <w:rsid w:val="008558AB"/>
    <w:rsid w:val="00885D66"/>
    <w:rsid w:val="008866F6"/>
    <w:rsid w:val="00897906"/>
    <w:rsid w:val="008D5469"/>
    <w:rsid w:val="0091325E"/>
    <w:rsid w:val="0096058A"/>
    <w:rsid w:val="009C45D9"/>
    <w:rsid w:val="009C4B71"/>
    <w:rsid w:val="00A512AA"/>
    <w:rsid w:val="00AC0BEB"/>
    <w:rsid w:val="00AE19E7"/>
    <w:rsid w:val="00B05FB5"/>
    <w:rsid w:val="00B1006C"/>
    <w:rsid w:val="00B55339"/>
    <w:rsid w:val="00BA415B"/>
    <w:rsid w:val="00BF3940"/>
    <w:rsid w:val="00C035EE"/>
    <w:rsid w:val="00C22CE3"/>
    <w:rsid w:val="00C357CF"/>
    <w:rsid w:val="00C52800"/>
    <w:rsid w:val="00C60952"/>
    <w:rsid w:val="00C61175"/>
    <w:rsid w:val="00C65A2C"/>
    <w:rsid w:val="00CF4368"/>
    <w:rsid w:val="00DA566A"/>
    <w:rsid w:val="00DB6152"/>
    <w:rsid w:val="00DE0B0D"/>
    <w:rsid w:val="00DF746B"/>
    <w:rsid w:val="00E22FF2"/>
    <w:rsid w:val="00E71394"/>
    <w:rsid w:val="00EB716F"/>
    <w:rsid w:val="00EE106F"/>
    <w:rsid w:val="00F06861"/>
    <w:rsid w:val="00F23BBB"/>
    <w:rsid w:val="00F72A44"/>
    <w:rsid w:val="00F91F0D"/>
    <w:rsid w:val="00F96ECF"/>
    <w:rsid w:val="00FE3DC2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230B"/>
    <w:pPr>
      <w:tabs>
        <w:tab w:val="left" w:pos="440"/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2C230B"/>
  </w:style>
  <w:style w:type="paragraph" w:styleId="af1">
    <w:name w:val="footer"/>
    <w:basedOn w:val="a"/>
    <w:link w:val="af2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2C23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230B"/>
    <w:pPr>
      <w:tabs>
        <w:tab w:val="left" w:pos="440"/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2C230B"/>
  </w:style>
  <w:style w:type="paragraph" w:styleId="af1">
    <w:name w:val="footer"/>
    <w:basedOn w:val="a"/>
    <w:link w:val="af2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2C2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D4A7E-5408-4666-92C7-E9F301364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28</Pages>
  <Words>9213</Words>
  <Characters>52516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Гревцов</dc:creator>
  <cp:lastModifiedBy>Багдади Екатерина</cp:lastModifiedBy>
  <cp:revision>7</cp:revision>
  <cp:lastPrinted>2016-02-05T10:54:00Z</cp:lastPrinted>
  <dcterms:created xsi:type="dcterms:W3CDTF">2016-04-27T11:03:00Z</dcterms:created>
  <dcterms:modified xsi:type="dcterms:W3CDTF">2017-06-15T09:07:00Z</dcterms:modified>
</cp:coreProperties>
</file>